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AC9" w:rsidRDefault="00DD4DAC" w:rsidP="00D3185D">
      <w:pPr>
        <w:shd w:val="clear" w:color="auto" w:fill="FFFFFF"/>
        <w:jc w:val="center"/>
        <w:rPr>
          <w:szCs w:val="26"/>
        </w:rPr>
      </w:pPr>
      <w:r w:rsidRPr="008866DA">
        <w:rPr>
          <w:szCs w:val="26"/>
        </w:rPr>
        <w:t xml:space="preserve">Обґрунтування технічних та якісних характеристик предмета закупівлі, очікуваної вартості </w:t>
      </w:r>
    </w:p>
    <w:p w:rsidR="00281377" w:rsidRPr="008866DA" w:rsidRDefault="00281377" w:rsidP="00D3185D">
      <w:pPr>
        <w:shd w:val="clear" w:color="auto" w:fill="FFFFFF"/>
        <w:jc w:val="center"/>
        <w:rPr>
          <w:szCs w:val="26"/>
        </w:rPr>
      </w:pPr>
    </w:p>
    <w:p w:rsidR="00FA1743" w:rsidRPr="00E9192C" w:rsidRDefault="00B97AC9" w:rsidP="00F740F8">
      <w:pPr>
        <w:shd w:val="clear" w:color="auto" w:fill="FFFFFF"/>
        <w:spacing w:after="0"/>
        <w:ind w:firstLine="708"/>
        <w:jc w:val="both"/>
        <w:rPr>
          <w:szCs w:val="26"/>
        </w:rPr>
      </w:pPr>
      <w:r w:rsidRPr="008866DA">
        <w:t>П</w:t>
      </w:r>
      <w:r w:rsidR="00DD4DAC" w:rsidRPr="008866DA">
        <w:t>редмет закупівлі</w:t>
      </w:r>
      <w:r w:rsidR="001433DF" w:rsidRPr="008866DA">
        <w:t xml:space="preserve">: </w:t>
      </w:r>
      <w:r w:rsidR="001916AA" w:rsidRPr="008866DA">
        <w:rPr>
          <w:rFonts w:cs="Times New Roman"/>
          <w:szCs w:val="26"/>
        </w:rPr>
        <w:t xml:space="preserve">ДК 021:2015 66510000-8 Страхові послуги </w:t>
      </w:r>
      <w:r w:rsidR="00507298" w:rsidRPr="00E9192C">
        <w:rPr>
          <w:rFonts w:cs="Times New Roman"/>
          <w:szCs w:val="26"/>
        </w:rPr>
        <w:t>(</w:t>
      </w:r>
      <w:r w:rsidR="00D80280">
        <w:rPr>
          <w:rFonts w:cs="Times New Roman"/>
          <w:szCs w:val="26"/>
        </w:rPr>
        <w:t>Обов’язкове с</w:t>
      </w:r>
      <w:r w:rsidR="005E4CA1" w:rsidRPr="00E9192C">
        <w:rPr>
          <w:rFonts w:cs="Times New Roman"/>
          <w:szCs w:val="26"/>
        </w:rPr>
        <w:t>трахування цивільно-правової відповідальності власників наземних транспортних засобів</w:t>
      </w:r>
      <w:r w:rsidR="001916AA" w:rsidRPr="00E9192C">
        <w:rPr>
          <w:rFonts w:cs="Times New Roman"/>
          <w:szCs w:val="26"/>
        </w:rPr>
        <w:t>)</w:t>
      </w:r>
      <w:r w:rsidR="00510E10" w:rsidRPr="00E9192C">
        <w:rPr>
          <w:szCs w:val="26"/>
        </w:rPr>
        <w:t>.</w:t>
      </w:r>
    </w:p>
    <w:p w:rsidR="003F6EDB" w:rsidRDefault="00B97AC9" w:rsidP="00817BE9">
      <w:pPr>
        <w:shd w:val="clear" w:color="auto" w:fill="FFFFFF"/>
        <w:spacing w:after="0"/>
        <w:ind w:firstLine="708"/>
        <w:jc w:val="both"/>
        <w:rPr>
          <w:rFonts w:cs="Times New Roman"/>
          <w:szCs w:val="26"/>
        </w:rPr>
      </w:pPr>
      <w:r w:rsidRPr="00E9192C">
        <w:rPr>
          <w:szCs w:val="26"/>
        </w:rPr>
        <w:t xml:space="preserve">Технічні та якісні характеристики предмета закупівлі: </w:t>
      </w:r>
      <w:r w:rsidR="000C3907" w:rsidRPr="00E9192C">
        <w:rPr>
          <w:rFonts w:cs="Times New Roman"/>
          <w:szCs w:val="26"/>
        </w:rPr>
        <w:t xml:space="preserve">з </w:t>
      </w:r>
      <w:r w:rsidR="00213F11" w:rsidRPr="00E9192C">
        <w:rPr>
          <w:rFonts w:cs="Times New Roman"/>
          <w:szCs w:val="26"/>
        </w:rPr>
        <w:t xml:space="preserve">метою зменшення фінансового навантаження на </w:t>
      </w:r>
      <w:r w:rsidR="0071704B">
        <w:rPr>
          <w:rFonts w:cs="Times New Roman"/>
          <w:szCs w:val="26"/>
        </w:rPr>
        <w:t>АТ</w:t>
      </w:r>
      <w:r w:rsidR="00213F11" w:rsidRPr="00E9192C">
        <w:rPr>
          <w:rFonts w:cs="Times New Roman"/>
          <w:szCs w:val="26"/>
        </w:rPr>
        <w:t xml:space="preserve"> «НАЕК «Енергоатом» при настанні страхового</w:t>
      </w:r>
      <w:r w:rsidR="00213F11" w:rsidRPr="008866DA">
        <w:rPr>
          <w:rFonts w:cs="Times New Roman"/>
          <w:szCs w:val="26"/>
        </w:rPr>
        <w:t xml:space="preserve"> випадку, </w:t>
      </w:r>
      <w:r w:rsidR="0071704B">
        <w:rPr>
          <w:rFonts w:cs="Times New Roman"/>
          <w:szCs w:val="26"/>
        </w:rPr>
        <w:t>АТ</w:t>
      </w:r>
      <w:r w:rsidR="00213F11" w:rsidRPr="008866DA">
        <w:rPr>
          <w:rFonts w:cs="Times New Roman"/>
          <w:szCs w:val="26"/>
        </w:rPr>
        <w:t xml:space="preserve"> «НАЕК «Енергоатом» оголошено процедуру закупівлі послуг </w:t>
      </w:r>
      <w:r w:rsidR="00E9192C" w:rsidRPr="00E9192C">
        <w:rPr>
          <w:rFonts w:cs="Times New Roman"/>
          <w:szCs w:val="26"/>
        </w:rPr>
        <w:t xml:space="preserve"> страхування цивільно-правової відповідальності власників наземних транспортних засобів</w:t>
      </w:r>
      <w:r w:rsidR="001916AA">
        <w:rPr>
          <w:rFonts w:cs="Times New Roman"/>
          <w:szCs w:val="26"/>
        </w:rPr>
        <w:t>.</w:t>
      </w:r>
    </w:p>
    <w:p w:rsidR="00373002" w:rsidRDefault="00C5306B" w:rsidP="00817BE9">
      <w:pPr>
        <w:spacing w:beforeLines="20" w:before="48" w:after="0" w:line="240" w:lineRule="auto"/>
        <w:ind w:firstLine="709"/>
        <w:jc w:val="both"/>
        <w:rPr>
          <w:rFonts w:cs="Times New Roman"/>
          <w:szCs w:val="26"/>
        </w:rPr>
      </w:pPr>
      <w:r>
        <w:rPr>
          <w:rFonts w:eastAsia="Times New Roman" w:cs="Times New Roman"/>
          <w:szCs w:val="26"/>
        </w:rPr>
        <w:t>Закупівля проводиться на виконання вимог</w:t>
      </w:r>
      <w:r w:rsidR="005B12F4">
        <w:rPr>
          <w:rFonts w:eastAsia="Times New Roman" w:cs="Times New Roman"/>
          <w:szCs w:val="26"/>
        </w:rPr>
        <w:t xml:space="preserve">: </w:t>
      </w:r>
      <w:r w:rsidR="00CB7118">
        <w:rPr>
          <w:rFonts w:eastAsia="Times New Roman" w:cs="Times New Roman"/>
          <w:szCs w:val="26"/>
        </w:rPr>
        <w:t>З</w:t>
      </w:r>
      <w:r w:rsidR="00C6119E">
        <w:rPr>
          <w:szCs w:val="26"/>
        </w:rPr>
        <w:t>акон</w:t>
      </w:r>
      <w:r w:rsidR="005E4CA1">
        <w:rPr>
          <w:szCs w:val="26"/>
        </w:rPr>
        <w:t>ів</w:t>
      </w:r>
      <w:r w:rsidR="00CB7118">
        <w:rPr>
          <w:szCs w:val="26"/>
        </w:rPr>
        <w:t xml:space="preserve"> України «Про страхування»</w:t>
      </w:r>
      <w:r w:rsidR="00281377">
        <w:rPr>
          <w:szCs w:val="26"/>
        </w:rPr>
        <w:t xml:space="preserve">, </w:t>
      </w:r>
      <w:r w:rsidR="005E4CA1" w:rsidRPr="0093781D">
        <w:rPr>
          <w:szCs w:val="26"/>
        </w:rPr>
        <w:t>«Про обов’язкове страхування цивільно-правової відповідальності власників наземних транспортних засобів»</w:t>
      </w:r>
      <w:r w:rsidR="00281377">
        <w:rPr>
          <w:rFonts w:cs="Times New Roman"/>
          <w:szCs w:val="26"/>
        </w:rPr>
        <w:t xml:space="preserve"> та «Про дорожній рух».</w:t>
      </w:r>
    </w:p>
    <w:p w:rsidR="00C5306B" w:rsidRPr="008866DA" w:rsidRDefault="00C5306B" w:rsidP="00F740F8">
      <w:pPr>
        <w:spacing w:after="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Детальний опис технічних та якісних характери</w:t>
      </w:r>
      <w:r w:rsidR="008559A3">
        <w:rPr>
          <w:rFonts w:cs="Times New Roman"/>
          <w:szCs w:val="26"/>
        </w:rPr>
        <w:t>стик визначений у Додатк</w:t>
      </w:r>
      <w:r w:rsidR="00373002">
        <w:rPr>
          <w:rFonts w:cs="Times New Roman"/>
          <w:szCs w:val="26"/>
        </w:rPr>
        <w:t xml:space="preserve">у 3 та </w:t>
      </w:r>
      <w:r w:rsidR="00373002" w:rsidRPr="008866DA">
        <w:rPr>
          <w:rFonts w:cs="Times New Roman"/>
          <w:szCs w:val="26"/>
        </w:rPr>
        <w:t>Додатку</w:t>
      </w:r>
      <w:r w:rsidR="008559A3" w:rsidRPr="008866DA">
        <w:rPr>
          <w:rFonts w:cs="Times New Roman"/>
          <w:szCs w:val="26"/>
        </w:rPr>
        <w:t xml:space="preserve"> 4 до т</w:t>
      </w:r>
      <w:r w:rsidRPr="008866DA">
        <w:rPr>
          <w:rFonts w:cs="Times New Roman"/>
          <w:szCs w:val="26"/>
        </w:rPr>
        <w:t>ендерної документації.</w:t>
      </w:r>
    </w:p>
    <w:p w:rsidR="00C5306B" w:rsidRPr="008866DA" w:rsidRDefault="00C5306B" w:rsidP="00F740F8">
      <w:pPr>
        <w:spacing w:after="0"/>
        <w:ind w:firstLine="708"/>
        <w:jc w:val="both"/>
        <w:rPr>
          <w:rFonts w:cs="Times New Roman"/>
          <w:szCs w:val="26"/>
        </w:rPr>
      </w:pPr>
      <w:r w:rsidRPr="008866DA">
        <w:t>Очікувана вартість предмета закупівлі: очікувана вартість закупівлі визначена відпов</w:t>
      </w:r>
      <w:r w:rsidR="004E45AE" w:rsidRPr="008866DA">
        <w:t>ідно до вимог чинного законодавст</w:t>
      </w:r>
      <w:r w:rsidRPr="008866DA">
        <w:t>ва.</w:t>
      </w:r>
    </w:p>
    <w:p w:rsidR="001433DF" w:rsidRPr="008866DA" w:rsidRDefault="00DD4DAC" w:rsidP="00F740F8">
      <w:pPr>
        <w:spacing w:after="0"/>
        <w:ind w:firstLine="708"/>
        <w:jc w:val="both"/>
        <w:rPr>
          <w:szCs w:val="26"/>
        </w:rPr>
      </w:pPr>
      <w:r w:rsidRPr="008866DA">
        <w:rPr>
          <w:szCs w:val="26"/>
        </w:rPr>
        <w:t xml:space="preserve">Посилання на процедуру закупівлі в електронній системі </w:t>
      </w:r>
      <w:r w:rsidR="004E45AE" w:rsidRPr="008866DA">
        <w:rPr>
          <w:szCs w:val="26"/>
        </w:rPr>
        <w:t>закупівель</w:t>
      </w:r>
      <w:r w:rsidR="00777B95">
        <w:rPr>
          <w:szCs w:val="26"/>
        </w:rPr>
        <w:t xml:space="preserve">: </w:t>
      </w:r>
      <w:hyperlink r:id="rId4" w:history="1">
        <w:r w:rsidR="00777B95" w:rsidRPr="004904F5">
          <w:rPr>
            <w:rStyle w:val="a3"/>
            <w:szCs w:val="26"/>
          </w:rPr>
          <w:t>https://prozorro.gov.ua/uk/tender/UA-2025-06-06-004256-a</w:t>
        </w:r>
      </w:hyperlink>
      <w:bookmarkStart w:id="0" w:name="_GoBack"/>
      <w:bookmarkEnd w:id="0"/>
      <w:r w:rsidR="00F0624A" w:rsidRPr="008866DA">
        <w:rPr>
          <w:szCs w:val="26"/>
        </w:rPr>
        <w:t>.</w:t>
      </w:r>
      <w:r w:rsidRPr="008866DA">
        <w:rPr>
          <w:szCs w:val="26"/>
        </w:rPr>
        <w:t xml:space="preserve"> </w:t>
      </w:r>
    </w:p>
    <w:p w:rsidR="00C23869" w:rsidRPr="00C23869" w:rsidRDefault="00C23869" w:rsidP="00C5306B">
      <w:pPr>
        <w:jc w:val="both"/>
        <w:rPr>
          <w:szCs w:val="26"/>
        </w:rPr>
      </w:pPr>
    </w:p>
    <w:p w:rsidR="00726420" w:rsidRPr="00C23869" w:rsidRDefault="00726420" w:rsidP="00C5306B">
      <w:pPr>
        <w:jc w:val="both"/>
        <w:rPr>
          <w:szCs w:val="26"/>
        </w:rPr>
      </w:pPr>
    </w:p>
    <w:p w:rsidR="00DD4DAC" w:rsidRPr="00C23869" w:rsidRDefault="00DD4DAC">
      <w:pPr>
        <w:rPr>
          <w:szCs w:val="26"/>
        </w:rPr>
      </w:pPr>
    </w:p>
    <w:p w:rsidR="00DD4DAC" w:rsidRPr="00C23869" w:rsidRDefault="00DD4DAC">
      <w:pPr>
        <w:rPr>
          <w:szCs w:val="26"/>
        </w:rPr>
      </w:pPr>
    </w:p>
    <w:sectPr w:rsidR="00DD4DAC" w:rsidRPr="00C23869" w:rsidSect="004E45AE">
      <w:pgSz w:w="11906" w:h="16838"/>
      <w:pgMar w:top="1418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AC"/>
    <w:rsid w:val="00017442"/>
    <w:rsid w:val="00060E28"/>
    <w:rsid w:val="00073042"/>
    <w:rsid w:val="000C3907"/>
    <w:rsid w:val="0011581C"/>
    <w:rsid w:val="001433DF"/>
    <w:rsid w:val="001916AA"/>
    <w:rsid w:val="001A436A"/>
    <w:rsid w:val="00213F11"/>
    <w:rsid w:val="00247674"/>
    <w:rsid w:val="00281377"/>
    <w:rsid w:val="00333E2C"/>
    <w:rsid w:val="00373002"/>
    <w:rsid w:val="003F6EDB"/>
    <w:rsid w:val="004258D8"/>
    <w:rsid w:val="00443C71"/>
    <w:rsid w:val="004A647D"/>
    <w:rsid w:val="004E45AE"/>
    <w:rsid w:val="00507298"/>
    <w:rsid w:val="00510E10"/>
    <w:rsid w:val="00545DC6"/>
    <w:rsid w:val="005927C1"/>
    <w:rsid w:val="005B12F4"/>
    <w:rsid w:val="005E4CA1"/>
    <w:rsid w:val="0068076F"/>
    <w:rsid w:val="006E15C9"/>
    <w:rsid w:val="006E76CF"/>
    <w:rsid w:val="00707461"/>
    <w:rsid w:val="0071704B"/>
    <w:rsid w:val="00726420"/>
    <w:rsid w:val="00727AF0"/>
    <w:rsid w:val="00777B95"/>
    <w:rsid w:val="00791A49"/>
    <w:rsid w:val="00817BE9"/>
    <w:rsid w:val="00854061"/>
    <w:rsid w:val="008559A3"/>
    <w:rsid w:val="008866DA"/>
    <w:rsid w:val="008A5FBD"/>
    <w:rsid w:val="008C408F"/>
    <w:rsid w:val="00975067"/>
    <w:rsid w:val="0099626B"/>
    <w:rsid w:val="00A62663"/>
    <w:rsid w:val="00AB49D5"/>
    <w:rsid w:val="00B97AC9"/>
    <w:rsid w:val="00BB0DA7"/>
    <w:rsid w:val="00C23869"/>
    <w:rsid w:val="00C5306B"/>
    <w:rsid w:val="00C6119E"/>
    <w:rsid w:val="00C92407"/>
    <w:rsid w:val="00CB7118"/>
    <w:rsid w:val="00CC7290"/>
    <w:rsid w:val="00D25430"/>
    <w:rsid w:val="00D3185D"/>
    <w:rsid w:val="00D80280"/>
    <w:rsid w:val="00D94A80"/>
    <w:rsid w:val="00DD025A"/>
    <w:rsid w:val="00DD4DAC"/>
    <w:rsid w:val="00E43D6A"/>
    <w:rsid w:val="00E9192C"/>
    <w:rsid w:val="00EE0AE5"/>
    <w:rsid w:val="00F0624A"/>
    <w:rsid w:val="00F740F8"/>
    <w:rsid w:val="00FA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5E3D9"/>
  <w15:chartTrackingRefBased/>
  <w15:docId w15:val="{A62BF225-F4C8-4B6D-BF1D-2170D0F9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6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A80"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B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6-06-004256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763</Words>
  <Characters>435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Світлана Сергіївна</dc:creator>
  <cp:keywords/>
  <dc:description/>
  <cp:lastModifiedBy>Андруховець Микола Федорович</cp:lastModifiedBy>
  <cp:revision>56</cp:revision>
  <cp:lastPrinted>2021-08-17T05:02:00Z</cp:lastPrinted>
  <dcterms:created xsi:type="dcterms:W3CDTF">2021-01-27T07:44:00Z</dcterms:created>
  <dcterms:modified xsi:type="dcterms:W3CDTF">2025-06-06T08:34:00Z</dcterms:modified>
</cp:coreProperties>
</file>