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487AFB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>ДК 021:2015 31170000-8 Трансформатори (</w:t>
      </w:r>
      <w:r w:rsidR="00487AFB" w:rsidRPr="00487AFB">
        <w:rPr>
          <w:rFonts w:ascii="Times New Roman" w:eastAsia="TimesNewRoman" w:hAnsi="Times New Roman" w:cs="Times New Roman"/>
          <w:sz w:val="26"/>
          <w:szCs w:val="26"/>
        </w:rPr>
        <w:t>Силові сухі трансформатори</w:t>
      </w:r>
      <w:r w:rsidR="00487AFB" w:rsidRPr="00487AFB">
        <w:rPr>
          <w:rFonts w:ascii="Times New Roman" w:hAnsi="Times New Roman" w:cs="Times New Roman"/>
          <w:sz w:val="26"/>
          <w:szCs w:val="26"/>
        </w:rPr>
        <w:t>)</w:t>
      </w:r>
      <w:r w:rsidRPr="00487AFB">
        <w:rPr>
          <w:rFonts w:ascii="Times New Roman" w:hAnsi="Times New Roman" w:cs="Times New Roman"/>
          <w:sz w:val="26"/>
          <w:szCs w:val="26"/>
        </w:rPr>
        <w:t>.</w:t>
      </w: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B412B4">
        <w:rPr>
          <w:rFonts w:ascii="Times New Roman" w:hAnsi="Times New Roman" w:cs="Times New Roman"/>
          <w:sz w:val="26"/>
          <w:szCs w:val="26"/>
        </w:rPr>
        <w:t>і</w:t>
      </w:r>
      <w:r w:rsidR="006E7A7C" w:rsidRPr="00B412B4">
        <w:rPr>
          <w:rFonts w:ascii="Times New Roman" w:hAnsi="Times New Roman" w:cs="Times New Roman"/>
          <w:sz w:val="26"/>
          <w:szCs w:val="26"/>
        </w:rPr>
        <w:t>з затвердженим</w:t>
      </w:r>
      <w:r w:rsidRPr="00B412B4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 w:rsidRPr="00B412B4">
        <w:rPr>
          <w:rFonts w:ascii="Times New Roman" w:hAnsi="Times New Roman" w:cs="Times New Roman"/>
          <w:sz w:val="26"/>
          <w:szCs w:val="26"/>
        </w:rPr>
        <w:t>АЕС України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B412B4">
        <w:rPr>
          <w:rFonts w:ascii="Times New Roman" w:hAnsi="Times New Roman" w:cs="Times New Roman"/>
          <w:sz w:val="26"/>
          <w:szCs w:val="26"/>
        </w:rPr>
        <w:t>АТ</w:t>
      </w:r>
      <w:r w:rsidRPr="00B412B4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>ДК 021:2015 31170000-8 Трансформатори (</w:t>
      </w:r>
      <w:r w:rsidR="00487AFB" w:rsidRPr="00487AFB">
        <w:rPr>
          <w:rFonts w:ascii="Times New Roman" w:eastAsia="TimesNewRoman" w:hAnsi="Times New Roman" w:cs="Times New Roman"/>
          <w:sz w:val="26"/>
          <w:szCs w:val="26"/>
        </w:rPr>
        <w:t>Силові сухі трансформатори</w:t>
      </w:r>
      <w:r w:rsidR="00487AFB" w:rsidRPr="00487AFB">
        <w:rPr>
          <w:rFonts w:ascii="Times New Roman" w:hAnsi="Times New Roman" w:cs="Times New Roman"/>
          <w:sz w:val="26"/>
          <w:szCs w:val="26"/>
        </w:rPr>
        <w:t>).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4905BE" w:rsidRDefault="008D44DF" w:rsidP="004905BE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4905BE" w:rsidRPr="004905BE">
        <w:t xml:space="preserve"> </w:t>
      </w:r>
      <w:hyperlink r:id="rId4" w:history="1">
        <w:r w:rsidR="004905BE" w:rsidRPr="004905B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https://prozorro.gov.ua/tender/UA-2025-03-10-003270-a</w:t>
        </w:r>
      </w:hyperlink>
      <w:r w:rsidR="004905BE" w:rsidRPr="004905BE">
        <w:rPr>
          <w:rFonts w:ascii="Times New Roman" w:hAnsi="Times New Roman" w:cs="Times New Roman"/>
          <w:sz w:val="24"/>
          <w:szCs w:val="24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87AFB"/>
    <w:rsid w:val="004905BE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59C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0-0032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2025-03-10T09:11:00Z</dcterms:created>
  <dcterms:modified xsi:type="dcterms:W3CDTF">2025-03-10T09:11:00Z</dcterms:modified>
</cp:coreProperties>
</file>