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553A53" w:rsidRDefault="00C078C7" w:rsidP="00553A53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553A53">
        <w:rPr>
          <w:rFonts w:ascii="Times New Roman" w:hAnsi="Times New Roman" w:cs="Times New Roman"/>
          <w:sz w:val="26"/>
          <w:szCs w:val="26"/>
        </w:rPr>
        <w:t xml:space="preserve">: </w:t>
      </w:r>
      <w:r w:rsidR="00553A53" w:rsidRPr="00553A53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="00553A53" w:rsidRPr="00553A5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3A53" w:rsidRPr="00553A53">
        <w:rPr>
          <w:rFonts w:ascii="Times New Roman" w:hAnsi="Times New Roman" w:cs="Times New Roman"/>
          <w:sz w:val="26"/>
          <w:szCs w:val="26"/>
        </w:rPr>
        <w:t>(Реконструкція. Заміна трансформатора)</w:t>
      </w:r>
    </w:p>
    <w:p w:rsidR="00BB2079" w:rsidRPr="00BB2079" w:rsidRDefault="00E818C1" w:rsidP="00BB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технічного рішення </w:t>
      </w:r>
      <w:r w:rsidR="00553A53" w:rsidRPr="00BB2079">
        <w:rPr>
          <w:rFonts w:ascii="Times New Roman" w:hAnsi="Times New Roman" w:cs="Times New Roman"/>
          <w:sz w:val="26"/>
          <w:szCs w:val="26"/>
        </w:rPr>
        <w:t>КТР-2.0009-2074 від 23.05.2023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553A53" w:rsidRPr="00BB2079">
        <w:rPr>
          <w:rFonts w:ascii="Times New Roman" w:hAnsi="Times New Roman" w:cs="Times New Roman"/>
          <w:sz w:val="26"/>
          <w:szCs w:val="26"/>
        </w:rPr>
        <w:t>щодо заміни блочного трансформатора</w:t>
      </w:r>
      <w:r w:rsidR="00553A53" w:rsidRPr="007053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036BCB" w:rsidRPr="00BB2079">
        <w:rPr>
          <w:rFonts w:ascii="Times New Roman" w:hAnsi="Times New Roman" w:cs="Times New Roman"/>
          <w:sz w:val="26"/>
          <w:szCs w:val="26"/>
        </w:rPr>
        <w:t>у відповідність до в</w:t>
      </w:r>
      <w:r w:rsidR="00553A53" w:rsidRPr="00BB2079">
        <w:rPr>
          <w:rFonts w:ascii="Times New Roman" w:hAnsi="Times New Roman" w:cs="Times New Roman"/>
          <w:sz w:val="26"/>
          <w:szCs w:val="26"/>
        </w:rPr>
        <w:t>имог НП 306.2.208-2016</w:t>
      </w:r>
      <w:r w:rsidR="003024A5" w:rsidRPr="00BB2079">
        <w:rPr>
          <w:rFonts w:ascii="Times New Roman" w:hAnsi="Times New Roman" w:cs="Times New Roman"/>
          <w:sz w:val="26"/>
          <w:szCs w:val="26"/>
        </w:rPr>
        <w:t xml:space="preserve"> та НП 306.2.141-2008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, </w:t>
      </w:r>
      <w:r w:rsidR="00726047" w:rsidRPr="00BB2079">
        <w:rPr>
          <w:rFonts w:ascii="Times New Roman" w:hAnsi="Times New Roman" w:cs="Times New Roman"/>
          <w:sz w:val="26"/>
          <w:szCs w:val="26"/>
        </w:rPr>
        <w:t>відп</w:t>
      </w:r>
      <w:r w:rsidR="00B46757">
        <w:rPr>
          <w:rFonts w:ascii="Times New Roman" w:hAnsi="Times New Roman" w:cs="Times New Roman"/>
          <w:sz w:val="26"/>
          <w:szCs w:val="26"/>
        </w:rPr>
        <w:t>овідно до наказу АТ «НАЕК «Енерг</w:t>
      </w:r>
      <w:bookmarkStart w:id="0" w:name="_GoBack"/>
      <w:bookmarkEnd w:id="0"/>
      <w:r w:rsidR="00726047" w:rsidRPr="00BB2079">
        <w:rPr>
          <w:rFonts w:ascii="Times New Roman" w:hAnsi="Times New Roman" w:cs="Times New Roman"/>
          <w:sz w:val="26"/>
          <w:szCs w:val="26"/>
        </w:rPr>
        <w:t>оатом» від 02.10 2023 № 01-926-н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005D5E">
        <w:rPr>
          <w:rFonts w:ascii="Times New Roman" w:hAnsi="Times New Roman" w:cs="Times New Roman"/>
          <w:sz w:val="26"/>
          <w:szCs w:val="26"/>
        </w:rPr>
        <w:t>п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ро затвердження </w:t>
      </w:r>
      <w:proofErr w:type="spellStart"/>
      <w:r w:rsidR="00BB2079" w:rsidRPr="00BB207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BB2079" w:rsidRPr="00BB2079">
        <w:rPr>
          <w:rFonts w:ascii="Times New Roman" w:hAnsi="Times New Roman" w:cs="Times New Roman"/>
          <w:sz w:val="26"/>
          <w:szCs w:val="26"/>
        </w:rPr>
        <w:t>з реконструкції (заміна) блочного</w:t>
      </w:r>
    </w:p>
    <w:p w:rsidR="00BB2079" w:rsidRPr="00BB2079" w:rsidRDefault="00BB2079" w:rsidP="00BB2079">
      <w:pPr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 xml:space="preserve">трансформатора 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BB2079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Pr="00BB2079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Pr="00BB20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>(Реконструкція. Заміна трансформатора)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6678" w:rsidRPr="00AA4DDD" w:rsidRDefault="008D44DF" w:rsidP="00BB2079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B2079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036BCB" w:rsidRPr="00BB207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AA4DDD">
        <w:rPr>
          <w:rFonts w:ascii="Times New Roman" w:hAnsi="Times New Roman" w:cs="Times New Roman"/>
          <w:sz w:val="26"/>
          <w:szCs w:val="26"/>
        </w:rPr>
        <w:t>:</w:t>
      </w:r>
      <w:r w:rsidR="00AA4DDD" w:rsidRPr="00AA4D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4" w:history="1"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://</w:t>
        </w:r>
        <w:proofErr w:type="spellStart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prozorro</w:t>
        </w:r>
        <w:proofErr w:type="spellEnd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proofErr w:type="spellEnd"/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/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-2025-03-06-009867-</w:t>
        </w:r>
        <w:r w:rsidR="00AA4DDD" w:rsidRPr="00C428A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</w:t>
        </w:r>
      </w:hyperlink>
      <w:r w:rsidR="00AA4DDD" w:rsidRPr="00AA4DDD">
        <w:rPr>
          <w:rFonts w:ascii="Times New Roman" w:hAnsi="Times New Roman" w:cs="Times New Roman"/>
          <w:sz w:val="26"/>
          <w:szCs w:val="26"/>
          <w:lang w:val="ru-RU"/>
        </w:rPr>
        <w:t xml:space="preserve">/ </w:t>
      </w:r>
    </w:p>
    <w:p w:rsidR="00DF6678" w:rsidRPr="00594F84" w:rsidRDefault="00DF667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C2998"/>
    <w:rsid w:val="007F76A9"/>
    <w:rsid w:val="0084654E"/>
    <w:rsid w:val="008C51AE"/>
    <w:rsid w:val="008D44DF"/>
    <w:rsid w:val="00991179"/>
    <w:rsid w:val="009A3C10"/>
    <w:rsid w:val="00A23D97"/>
    <w:rsid w:val="00A34F8E"/>
    <w:rsid w:val="00AA4DDD"/>
    <w:rsid w:val="00AA653A"/>
    <w:rsid w:val="00AF29BD"/>
    <w:rsid w:val="00B46757"/>
    <w:rsid w:val="00BA4CEF"/>
    <w:rsid w:val="00BB2079"/>
    <w:rsid w:val="00C078C7"/>
    <w:rsid w:val="00C1674D"/>
    <w:rsid w:val="00C25985"/>
    <w:rsid w:val="00C57723"/>
    <w:rsid w:val="00CF2792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62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6-0098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Коноваленко Вероніка Анатоліївна</cp:lastModifiedBy>
  <cp:revision>15</cp:revision>
  <cp:lastPrinted>2024-08-23T05:18:00Z</cp:lastPrinted>
  <dcterms:created xsi:type="dcterms:W3CDTF">2023-06-23T11:42:00Z</dcterms:created>
  <dcterms:modified xsi:type="dcterms:W3CDTF">2025-03-07T08:31:00Z</dcterms:modified>
</cp:coreProperties>
</file>