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08" w:rsidRPr="00FD2008" w:rsidRDefault="00FD2008" w:rsidP="00FD20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2008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</w:t>
      </w:r>
    </w:p>
    <w:p w:rsidR="00FD2008" w:rsidRDefault="00FD2008" w:rsidP="00FD20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2008" w:rsidRDefault="00FD2008" w:rsidP="002F688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D2008">
        <w:rPr>
          <w:rFonts w:ascii="Times New Roman" w:hAnsi="Times New Roman" w:cs="Times New Roman"/>
          <w:b/>
          <w:sz w:val="26"/>
          <w:szCs w:val="26"/>
        </w:rPr>
        <w:t xml:space="preserve">Предмет закупівлі: </w:t>
      </w:r>
      <w:r w:rsidR="005C2631" w:rsidRPr="005C2631">
        <w:rPr>
          <w:rFonts w:ascii="Times New Roman" w:hAnsi="Times New Roman" w:cs="Times New Roman"/>
          <w:sz w:val="26"/>
          <w:szCs w:val="26"/>
        </w:rPr>
        <w:t xml:space="preserve">ДК 021:2015: 80570000-0 </w:t>
      </w:r>
      <w:r w:rsidR="00881439">
        <w:rPr>
          <w:rFonts w:ascii="Times New Roman" w:hAnsi="Times New Roman" w:cs="Times New Roman"/>
          <w:sz w:val="26"/>
          <w:szCs w:val="26"/>
        </w:rPr>
        <w:t xml:space="preserve"> </w:t>
      </w:r>
      <w:r w:rsidR="005C2631" w:rsidRPr="005C2631">
        <w:rPr>
          <w:rFonts w:ascii="Times New Roman" w:hAnsi="Times New Roman" w:cs="Times New Roman"/>
          <w:sz w:val="26"/>
          <w:szCs w:val="26"/>
        </w:rPr>
        <w:t>Послуги з професійної підготовки у с</w:t>
      </w:r>
      <w:r w:rsidR="005C2631">
        <w:rPr>
          <w:rFonts w:ascii="Times New Roman" w:hAnsi="Times New Roman" w:cs="Times New Roman"/>
          <w:sz w:val="26"/>
          <w:szCs w:val="26"/>
        </w:rPr>
        <w:t>фері підвищення кваліфікації  (П</w:t>
      </w:r>
      <w:r w:rsidR="005C2631" w:rsidRPr="005C2631">
        <w:rPr>
          <w:rFonts w:ascii="Times New Roman" w:hAnsi="Times New Roman" w:cs="Times New Roman"/>
          <w:sz w:val="26"/>
          <w:szCs w:val="26"/>
        </w:rPr>
        <w:t>ослуги з підвищення кваліфікації персоналу)</w:t>
      </w:r>
      <w:r w:rsidR="00BC0C18">
        <w:rPr>
          <w:rFonts w:ascii="Times New Roman" w:hAnsi="Times New Roman" w:cs="Times New Roman"/>
          <w:sz w:val="26"/>
          <w:szCs w:val="26"/>
        </w:rPr>
        <w:t>.</w:t>
      </w:r>
    </w:p>
    <w:p w:rsidR="005C2631" w:rsidRDefault="003A5F82" w:rsidP="002F688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5F82">
        <w:rPr>
          <w:rFonts w:ascii="Times New Roman" w:hAnsi="Times New Roman" w:cs="Times New Roman"/>
          <w:b/>
          <w:sz w:val="26"/>
          <w:szCs w:val="26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50AD" w:rsidRPr="00D9456E">
        <w:rPr>
          <w:rFonts w:ascii="Times New Roman" w:hAnsi="Times New Roman" w:cs="Times New Roman"/>
          <w:sz w:val="26"/>
          <w:szCs w:val="26"/>
        </w:rPr>
        <w:t xml:space="preserve">закупівля проводиться </w:t>
      </w:r>
      <w:r w:rsidR="005C2631" w:rsidRPr="005C2631">
        <w:rPr>
          <w:rFonts w:ascii="Times New Roman" w:hAnsi="Times New Roman" w:cs="Times New Roman"/>
          <w:sz w:val="26"/>
          <w:szCs w:val="26"/>
        </w:rPr>
        <w:t>з метою здобуття нових знань і навичок за посадою, послідовного удосконалення знань і навичок та підвищення професіоналізму.</w:t>
      </w:r>
    </w:p>
    <w:p w:rsidR="000A47E9" w:rsidRPr="00147217" w:rsidRDefault="000A47E9" w:rsidP="002F688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217">
        <w:rPr>
          <w:rFonts w:ascii="Times New Roman" w:hAnsi="Times New Roman" w:cs="Times New Roman"/>
          <w:sz w:val="26"/>
          <w:szCs w:val="26"/>
        </w:rPr>
        <w:t>Підставою для надання послуги є наступні документи:</w:t>
      </w:r>
    </w:p>
    <w:p w:rsidR="001460F7" w:rsidRPr="001460F7" w:rsidRDefault="001460F7" w:rsidP="001460F7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60F7">
        <w:rPr>
          <w:rFonts w:ascii="Times New Roman" w:hAnsi="Times New Roman" w:cs="Times New Roman"/>
          <w:sz w:val="26"/>
          <w:szCs w:val="26"/>
        </w:rPr>
        <w:t>Положення про професійне навчання на виробництві Затверджено Наказом Міністерства праці та соціальної політики України, Міністерства освіти і науки України 26.03.2001 № 127/151</w:t>
      </w:r>
      <w:r>
        <w:rPr>
          <w:rFonts w:ascii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2F688F" w:rsidRPr="002F688F" w:rsidRDefault="002F688F" w:rsidP="002F688F">
      <w:pPr>
        <w:pStyle w:val="a6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688F">
        <w:rPr>
          <w:rFonts w:ascii="Times New Roman" w:hAnsi="Times New Roman" w:cs="Times New Roman"/>
          <w:sz w:val="26"/>
          <w:szCs w:val="26"/>
        </w:rPr>
        <w:t>СОУ НАЕК 176:2024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F688F">
        <w:rPr>
          <w:rFonts w:ascii="Times New Roman" w:hAnsi="Times New Roman" w:cs="Times New Roman"/>
          <w:sz w:val="26"/>
          <w:szCs w:val="26"/>
        </w:rPr>
        <w:t>Управління кваліфікацією персоналу. Система професійного навчання персоналу АТ «НАЕК «Енергоатом». Загальні положення;</w:t>
      </w:r>
    </w:p>
    <w:p w:rsidR="000A47E9" w:rsidRDefault="000A47E9" w:rsidP="002F688F">
      <w:pPr>
        <w:pStyle w:val="a6"/>
        <w:numPr>
          <w:ilvl w:val="0"/>
          <w:numId w:val="2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ПЛ-К.0.07.005-23 </w:t>
      </w:r>
      <w:r w:rsidRPr="00454C79">
        <w:rPr>
          <w:rFonts w:ascii="Times New Roman" w:hAnsi="Times New Roman" w:cs="Times New Roman"/>
          <w:sz w:val="26"/>
          <w:szCs w:val="26"/>
        </w:rPr>
        <w:t>Положення про організацію роботи з персоналом державного підприємства «Національна атомна енергогенеруюча компанія «Енергоатом»</w:t>
      </w:r>
      <w:r w:rsidR="00147217">
        <w:rPr>
          <w:rFonts w:ascii="Times New Roman" w:hAnsi="Times New Roman" w:cs="Times New Roman"/>
          <w:sz w:val="26"/>
          <w:szCs w:val="26"/>
        </w:rPr>
        <w:t>;</w:t>
      </w:r>
    </w:p>
    <w:p w:rsidR="00147217" w:rsidRDefault="00147217" w:rsidP="002F688F">
      <w:pPr>
        <w:pStyle w:val="a6"/>
        <w:numPr>
          <w:ilvl w:val="0"/>
          <w:numId w:val="2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Наказ АТ «НАЕК «Енергоатом» від 30.01.2025 № 01-90-н «Про введення в дію Графіка підвищення кваліфікації у 2025 році».</w:t>
      </w:r>
    </w:p>
    <w:p w:rsidR="00883F5F" w:rsidRPr="00883F5F" w:rsidRDefault="00883F5F" w:rsidP="002F688F">
      <w:pPr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3F5F">
        <w:rPr>
          <w:rFonts w:ascii="Times New Roman" w:hAnsi="Times New Roman" w:cs="Times New Roman"/>
          <w:sz w:val="26"/>
          <w:szCs w:val="26"/>
        </w:rPr>
        <w:t>Детальний опис технічних та якісних хара</w:t>
      </w:r>
      <w:r w:rsidR="00A950AD">
        <w:rPr>
          <w:rFonts w:ascii="Times New Roman" w:hAnsi="Times New Roman" w:cs="Times New Roman"/>
          <w:sz w:val="26"/>
          <w:szCs w:val="26"/>
        </w:rPr>
        <w:t xml:space="preserve">ктеристик визначений у Додатку 4 </w:t>
      </w:r>
      <w:r w:rsidRPr="00883F5F">
        <w:rPr>
          <w:rFonts w:ascii="Times New Roman" w:hAnsi="Times New Roman" w:cs="Times New Roman"/>
          <w:sz w:val="26"/>
          <w:szCs w:val="26"/>
        </w:rPr>
        <w:t>до тендерної документації.</w:t>
      </w:r>
    </w:p>
    <w:p w:rsidR="00883F5F" w:rsidRPr="00C03B09" w:rsidRDefault="00883F5F" w:rsidP="002F688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50AD">
        <w:rPr>
          <w:rFonts w:ascii="Times New Roman" w:hAnsi="Times New Roman" w:cs="Times New Roman"/>
          <w:b/>
          <w:sz w:val="26"/>
          <w:szCs w:val="26"/>
        </w:rPr>
        <w:t>Очікувана вартість предмета закупівлі:</w:t>
      </w:r>
      <w:r w:rsidRPr="00883F5F">
        <w:rPr>
          <w:rFonts w:ascii="Times New Roman" w:hAnsi="Times New Roman" w:cs="Times New Roman"/>
          <w:sz w:val="26"/>
          <w:szCs w:val="26"/>
        </w:rPr>
        <w:t xml:space="preserve"> очікувана вартість закупівлі визначена </w:t>
      </w:r>
      <w:r w:rsidRPr="00C03B09">
        <w:rPr>
          <w:rFonts w:ascii="Times New Roman" w:hAnsi="Times New Roman" w:cs="Times New Roman"/>
          <w:sz w:val="26"/>
          <w:szCs w:val="26"/>
        </w:rPr>
        <w:t>відповідно до вимог чинного законодавства.</w:t>
      </w:r>
    </w:p>
    <w:p w:rsidR="0040531F" w:rsidRPr="00C03B09" w:rsidRDefault="0040531F" w:rsidP="0040531F">
      <w:pPr>
        <w:jc w:val="both"/>
        <w:rPr>
          <w:rFonts w:ascii="Times New Roman" w:hAnsi="Times New Roman" w:cs="Times New Roman"/>
          <w:sz w:val="24"/>
          <w:szCs w:val="24"/>
        </w:rPr>
      </w:pPr>
      <w:r w:rsidRPr="00C03B09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 w:rsidRPr="00C03B09"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 w:rsidRPr="00C03B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531F" w:rsidRPr="00883F5F" w:rsidRDefault="00C03B09" w:rsidP="00C03B0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C03B09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https://prozorro.gov.ua/tender/UA-2025-02-27-002083-a</w:t>
        </w:r>
      </w:hyperlink>
    </w:p>
    <w:sectPr w:rsidR="0040531F" w:rsidRPr="00883F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E179E"/>
    <w:multiLevelType w:val="multilevel"/>
    <w:tmpl w:val="BD9CA80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701056F6"/>
    <w:multiLevelType w:val="hybridMultilevel"/>
    <w:tmpl w:val="119CFF68"/>
    <w:lvl w:ilvl="0" w:tplc="23DC0B34">
      <w:start w:val="23"/>
      <w:numFmt w:val="bullet"/>
      <w:lvlText w:val="-"/>
      <w:lvlJc w:val="left"/>
      <w:pPr>
        <w:ind w:left="786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08"/>
    <w:rsid w:val="00010B12"/>
    <w:rsid w:val="000566D8"/>
    <w:rsid w:val="0008006D"/>
    <w:rsid w:val="000A47E9"/>
    <w:rsid w:val="00144A09"/>
    <w:rsid w:val="001460F7"/>
    <w:rsid w:val="00147217"/>
    <w:rsid w:val="0017722F"/>
    <w:rsid w:val="00217183"/>
    <w:rsid w:val="002F688F"/>
    <w:rsid w:val="00381C47"/>
    <w:rsid w:val="003A5F82"/>
    <w:rsid w:val="003D7B9B"/>
    <w:rsid w:val="0040531F"/>
    <w:rsid w:val="00466CCA"/>
    <w:rsid w:val="004811FC"/>
    <w:rsid w:val="00526451"/>
    <w:rsid w:val="00543541"/>
    <w:rsid w:val="005C2631"/>
    <w:rsid w:val="005D2ECE"/>
    <w:rsid w:val="0062169F"/>
    <w:rsid w:val="006427EF"/>
    <w:rsid w:val="006827FB"/>
    <w:rsid w:val="00694016"/>
    <w:rsid w:val="0075479A"/>
    <w:rsid w:val="007F4F7B"/>
    <w:rsid w:val="00856D94"/>
    <w:rsid w:val="00881439"/>
    <w:rsid w:val="00883F5F"/>
    <w:rsid w:val="00A950AD"/>
    <w:rsid w:val="00AD0D8B"/>
    <w:rsid w:val="00B34C34"/>
    <w:rsid w:val="00B465EE"/>
    <w:rsid w:val="00B92ACE"/>
    <w:rsid w:val="00BC0C18"/>
    <w:rsid w:val="00C03B09"/>
    <w:rsid w:val="00C5374F"/>
    <w:rsid w:val="00C542A8"/>
    <w:rsid w:val="00CA268F"/>
    <w:rsid w:val="00CC2E1E"/>
    <w:rsid w:val="00D9456E"/>
    <w:rsid w:val="00DE5589"/>
    <w:rsid w:val="00DF576C"/>
    <w:rsid w:val="00E465C2"/>
    <w:rsid w:val="00E528F9"/>
    <w:rsid w:val="00E82BBD"/>
    <w:rsid w:val="00EC70E6"/>
    <w:rsid w:val="00F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F173"/>
  <w15:chartTrackingRefBased/>
  <w15:docId w15:val="{654A807E-E97F-4E3F-B79F-6ACC9CF5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F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479A"/>
    <w:rPr>
      <w:color w:val="954F72" w:themeColor="followedHyperlink"/>
      <w:u w:val="single"/>
    </w:rPr>
  </w:style>
  <w:style w:type="character" w:customStyle="1" w:styleId="a5">
    <w:name w:val="Абзац списку Знак"/>
    <w:aliases w:val="Bullets Знак,En tête 1 Знак,Γράφημα Знак,Citation List Знак,본문(내용) Знак,List Paragraph (numbered (a)) Знак"/>
    <w:basedOn w:val="a0"/>
    <w:link w:val="a6"/>
    <w:uiPriority w:val="34"/>
    <w:locked/>
    <w:rsid w:val="000A47E9"/>
    <w:rPr>
      <w:rFonts w:ascii="Arial" w:eastAsia="Arial" w:hAnsi="Arial" w:cs="Arial"/>
      <w:color w:val="000000"/>
      <w:lang w:eastAsia="ru-RU"/>
    </w:rPr>
  </w:style>
  <w:style w:type="paragraph" w:styleId="a6">
    <w:name w:val="List Paragraph"/>
    <w:aliases w:val="Bullets,En tête 1,Γράφημα,Citation List,본문(내용),List Paragraph (numbered (a))"/>
    <w:basedOn w:val="a"/>
    <w:link w:val="a5"/>
    <w:uiPriority w:val="34"/>
    <w:qFormat/>
    <w:rsid w:val="000A47E9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6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56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7-0020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2F40-4208-4C2F-820A-01EF3D69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Куницька Олена Анатоліївна</dc:creator>
  <cp:keywords/>
  <dc:description/>
  <cp:lastModifiedBy>Коробченко Сергій Володимирович</cp:lastModifiedBy>
  <cp:revision>8</cp:revision>
  <cp:lastPrinted>2025-02-13T13:50:00Z</cp:lastPrinted>
  <dcterms:created xsi:type="dcterms:W3CDTF">2025-02-13T12:21:00Z</dcterms:created>
  <dcterms:modified xsi:type="dcterms:W3CDTF">2025-02-27T08:19:00Z</dcterms:modified>
</cp:coreProperties>
</file>