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F70C8" w:rsidRDefault="00B97AC9" w:rsidP="00EF70C8">
      <w:pPr>
        <w:shd w:val="clear" w:color="auto" w:fill="FFFFFF"/>
        <w:spacing w:after="0" w:line="240" w:lineRule="auto"/>
        <w:ind w:firstLine="709"/>
        <w:jc w:val="both"/>
        <w:rPr>
          <w:szCs w:val="26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537777">
        <w:rPr>
          <w:szCs w:val="26"/>
        </w:rPr>
        <w:t xml:space="preserve">ДК 021:2015 66510000-8 </w:t>
      </w:r>
      <w:r w:rsidR="00537777" w:rsidRPr="00F04553">
        <w:rPr>
          <w:szCs w:val="26"/>
        </w:rPr>
        <w:t xml:space="preserve">Страхові </w:t>
      </w:r>
      <w:r w:rsidR="00537777" w:rsidRPr="00EF70C8">
        <w:rPr>
          <w:szCs w:val="26"/>
        </w:rPr>
        <w:t xml:space="preserve">послуги (Страхові послуги: </w:t>
      </w:r>
      <w:r w:rsidR="00EF70C8" w:rsidRPr="00EF70C8">
        <w:rPr>
          <w:rFonts w:cs="Times New Roman"/>
          <w:szCs w:val="26"/>
        </w:rPr>
        <w:t xml:space="preserve">лот 1 – 66510000-8 Страхові послуги (страхування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вантажів); лот 2 </w:t>
      </w:r>
      <w:r w:rsidR="00C40068">
        <w:rPr>
          <w:rFonts w:cs="Times New Roman"/>
          <w:szCs w:val="26"/>
        </w:rPr>
        <w:t>– 66510000-8 Страхові послуги (</w:t>
      </w:r>
      <w:r w:rsidR="00EF70C8" w:rsidRPr="00EF70C8">
        <w:rPr>
          <w:rFonts w:cs="Times New Roman"/>
          <w:szCs w:val="26"/>
        </w:rPr>
        <w:t>страхування відповідальності перед третіми особами</w:t>
      </w:r>
      <w:r w:rsidR="00DB2694" w:rsidRPr="00EF70C8">
        <w:rPr>
          <w:szCs w:val="26"/>
        </w:rPr>
        <w:t>)</w:t>
      </w:r>
      <w:r w:rsidR="00537777" w:rsidRPr="00EF70C8">
        <w:rPr>
          <w:szCs w:val="26"/>
        </w:rPr>
        <w:t>.</w:t>
      </w:r>
    </w:p>
    <w:p w:rsidR="003F6EDB" w:rsidRDefault="00B97AC9" w:rsidP="003F6EDB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B97AC9">
        <w:rPr>
          <w:b/>
        </w:rPr>
        <w:t>Технічні та якісні характеристики предмета закупівлі:</w:t>
      </w:r>
      <w:r w:rsidRPr="00213F11">
        <w:rPr>
          <w:b/>
        </w:rPr>
        <w:t xml:space="preserve"> </w:t>
      </w:r>
      <w:r w:rsidR="000C3907">
        <w:rPr>
          <w:rFonts w:cs="Times New Roman"/>
          <w:szCs w:val="26"/>
        </w:rPr>
        <w:t xml:space="preserve">з </w:t>
      </w:r>
      <w:r w:rsidR="00213F11" w:rsidRPr="00213F11">
        <w:rPr>
          <w:rFonts w:cs="Times New Roman"/>
          <w:szCs w:val="26"/>
        </w:rPr>
        <w:t xml:space="preserve">метою </w:t>
      </w:r>
      <w:r w:rsidR="00213F11" w:rsidRPr="00880D05">
        <w:rPr>
          <w:rFonts w:cs="Times New Roman"/>
          <w:szCs w:val="26"/>
        </w:rPr>
        <w:t>зменш</w:t>
      </w:r>
      <w:r w:rsidR="00213F11" w:rsidRPr="00213F11">
        <w:rPr>
          <w:rFonts w:cs="Times New Roman"/>
          <w:szCs w:val="26"/>
        </w:rPr>
        <w:t>ення</w:t>
      </w:r>
      <w:r w:rsidR="00213F11">
        <w:rPr>
          <w:rFonts w:cs="Times New Roman"/>
          <w:szCs w:val="26"/>
        </w:rPr>
        <w:t xml:space="preserve"> фінансового</w:t>
      </w:r>
      <w:r w:rsidR="0015604D">
        <w:rPr>
          <w:rFonts w:cs="Times New Roman"/>
          <w:szCs w:val="26"/>
        </w:rPr>
        <w:t xml:space="preserve"> навантаження на АТ</w:t>
      </w:r>
      <w:r w:rsidR="00213F11" w:rsidRPr="00880D05">
        <w:rPr>
          <w:rFonts w:cs="Times New Roman"/>
          <w:szCs w:val="26"/>
        </w:rPr>
        <w:t xml:space="preserve"> «НАЕК «Енергоатом» </w:t>
      </w:r>
      <w:r w:rsidR="00213F11">
        <w:rPr>
          <w:rFonts w:cs="Times New Roman"/>
          <w:szCs w:val="26"/>
        </w:rPr>
        <w:t xml:space="preserve">при настанні страхового випадку, </w:t>
      </w:r>
      <w:r w:rsidR="0015604D">
        <w:rPr>
          <w:rFonts w:cs="Times New Roman"/>
          <w:szCs w:val="26"/>
        </w:rPr>
        <w:t>АТ</w:t>
      </w:r>
      <w:r w:rsidR="00213F11" w:rsidRPr="00880D05">
        <w:rPr>
          <w:rFonts w:cs="Times New Roman"/>
          <w:szCs w:val="26"/>
        </w:rPr>
        <w:t xml:space="preserve"> «НАЕК «Енергоатом»</w:t>
      </w:r>
      <w:r w:rsidR="00213F11">
        <w:rPr>
          <w:rFonts w:cs="Times New Roman"/>
          <w:szCs w:val="26"/>
        </w:rPr>
        <w:t xml:space="preserve"> оголошено процедуру закупівлі послуг із</w:t>
      </w:r>
      <w:r w:rsidR="003F6EDB">
        <w:rPr>
          <w:rFonts w:cs="Times New Roman"/>
          <w:szCs w:val="26"/>
        </w:rPr>
        <w:t>:</w:t>
      </w:r>
    </w:p>
    <w:p w:rsidR="00537777" w:rsidRDefault="00EF70C8" w:rsidP="0053777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cs="Times New Roman"/>
          <w:szCs w:val="26"/>
        </w:rPr>
      </w:pPr>
      <w:r w:rsidRPr="00EF70C8">
        <w:rPr>
          <w:rFonts w:cs="Times New Roman"/>
          <w:szCs w:val="26"/>
        </w:rPr>
        <w:t>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</w:t>
      </w:r>
      <w:r w:rsidR="003F6EDB" w:rsidRPr="00537777">
        <w:rPr>
          <w:rFonts w:cs="Times New Roman"/>
          <w:szCs w:val="26"/>
        </w:rPr>
        <w:t xml:space="preserve">; </w:t>
      </w:r>
    </w:p>
    <w:p w:rsidR="00537777" w:rsidRPr="00DB2694" w:rsidRDefault="00EF70C8" w:rsidP="00DB269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cs="Times New Roman"/>
          <w:szCs w:val="26"/>
        </w:rPr>
      </w:pPr>
      <w:r w:rsidRPr="00EF70C8">
        <w:rPr>
          <w:rFonts w:cs="Times New Roman"/>
          <w:szCs w:val="26"/>
        </w:rPr>
        <w:t>страхування відповідальності перед третіми особами</w:t>
      </w:r>
      <w:r w:rsidR="00537777" w:rsidRPr="00DB2694">
        <w:rPr>
          <w:szCs w:val="26"/>
        </w:rPr>
        <w:t>.</w:t>
      </w:r>
    </w:p>
    <w:p w:rsidR="00373002" w:rsidRDefault="00EF70C8" w:rsidP="00537777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вимог:</w:t>
      </w:r>
      <w:r>
        <w:rPr>
          <w:rFonts w:cs="Times New Roman"/>
          <w:szCs w:val="26"/>
        </w:rPr>
        <w:t xml:space="preserve"> </w:t>
      </w:r>
      <w:r w:rsidRPr="006326C4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 xml:space="preserve">у України «Про страхування», </w:t>
      </w:r>
      <w:r w:rsidRPr="00520893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>у</w:t>
      </w:r>
      <w:r w:rsidRPr="00520893">
        <w:rPr>
          <w:rFonts w:cs="Times New Roman"/>
          <w:szCs w:val="26"/>
        </w:rPr>
        <w:t xml:space="preserve"> України «Про перевезення небезпечних вантажів»</w:t>
      </w:r>
      <w:r>
        <w:rPr>
          <w:rFonts w:cs="Times New Roman"/>
          <w:szCs w:val="26"/>
        </w:rPr>
        <w:t xml:space="preserve">, </w:t>
      </w:r>
      <w:r w:rsidR="00D7264F" w:rsidRPr="00107F47">
        <w:rPr>
          <w:rFonts w:cs="Times New Roman"/>
        </w:rPr>
        <w:t>Кодекс</w:t>
      </w:r>
      <w:r w:rsidR="00D7264F">
        <w:rPr>
          <w:rFonts w:cs="Times New Roman"/>
        </w:rPr>
        <w:t>у</w:t>
      </w:r>
      <w:r w:rsidR="00D7264F" w:rsidRPr="00107F47">
        <w:rPr>
          <w:rFonts w:cs="Times New Roman"/>
        </w:rPr>
        <w:t xml:space="preserve"> комерційного обліку електричної енергії, затвердженого постановою Національної комісії, що здійснює державне регулювання у сферах енергетики та комунальних послуг від 14.03.2018 № 311</w:t>
      </w:r>
      <w:r w:rsidR="00C60652">
        <w:rPr>
          <w:rFonts w:cs="Times New Roman"/>
        </w:rPr>
        <w:t>.</w:t>
      </w:r>
    </w:p>
    <w:p w:rsidR="00C5306B" w:rsidRDefault="00C5306B" w:rsidP="00A62663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537777">
        <w:rPr>
          <w:rFonts w:cs="Times New Roman"/>
          <w:szCs w:val="26"/>
        </w:rPr>
        <w:t>стик визначений</w:t>
      </w:r>
      <w:r w:rsidR="008559A3">
        <w:rPr>
          <w:rFonts w:cs="Times New Roman"/>
          <w:szCs w:val="26"/>
        </w:rPr>
        <w:t xml:space="preserve"> у Додатк</w:t>
      </w:r>
      <w:r w:rsidR="00373002">
        <w:rPr>
          <w:rFonts w:cs="Times New Roman"/>
          <w:szCs w:val="26"/>
        </w:rPr>
        <w:t>у 3 та Додатку</w:t>
      </w:r>
      <w:r w:rsidR="008559A3">
        <w:rPr>
          <w:rFonts w:cs="Times New Roman"/>
          <w:szCs w:val="26"/>
        </w:rPr>
        <w:t xml:space="preserve"> 4 до т</w:t>
      </w:r>
      <w:r>
        <w:rPr>
          <w:rFonts w:cs="Times New Roman"/>
          <w:szCs w:val="26"/>
        </w:rPr>
        <w:t>ендерної документації.</w:t>
      </w:r>
    </w:p>
    <w:p w:rsidR="00C5306B" w:rsidRDefault="00C5306B" w:rsidP="00C92407">
      <w:pPr>
        <w:spacing w:after="0"/>
        <w:ind w:firstLine="708"/>
        <w:jc w:val="both"/>
        <w:rPr>
          <w:rFonts w:cs="Times New Roman"/>
          <w:szCs w:val="26"/>
        </w:rPr>
      </w:pPr>
      <w:r w:rsidRPr="00C5306B">
        <w:rPr>
          <w:b/>
        </w:rPr>
        <w:t>Очікувана вартість предмета закупівлі:</w:t>
      </w:r>
      <w:r>
        <w:t xml:space="preserve"> очікувана вартість закупівлі визначена відпов</w:t>
      </w:r>
      <w:r w:rsidR="004E45AE">
        <w:t>ідно до вимог чинного законодавст</w:t>
      </w:r>
      <w:r>
        <w:t>ва.</w:t>
      </w:r>
    </w:p>
    <w:p w:rsidR="001433DF" w:rsidRPr="00C23869" w:rsidRDefault="00DD4DAC" w:rsidP="0011581C">
      <w:pPr>
        <w:spacing w:after="0"/>
        <w:ind w:firstLine="708"/>
        <w:jc w:val="both"/>
        <w:rPr>
          <w:szCs w:val="26"/>
        </w:rPr>
      </w:pPr>
      <w:r w:rsidRPr="00C23869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C23869">
        <w:rPr>
          <w:szCs w:val="26"/>
        </w:rPr>
        <w:t>закупівель</w:t>
      </w:r>
      <w:proofErr w:type="spellEnd"/>
      <w:r w:rsidR="00A52447">
        <w:rPr>
          <w:szCs w:val="26"/>
        </w:rPr>
        <w:t xml:space="preserve"> - </w:t>
      </w:r>
      <w:hyperlink r:id="rId5" w:history="1">
        <w:r w:rsidR="00A52447" w:rsidRPr="0031625A">
          <w:rPr>
            <w:rStyle w:val="a6"/>
            <w:szCs w:val="26"/>
          </w:rPr>
          <w:t>https://prozorro.gov.ua/uk/tender/UA-2025-01-28-012609-a</w:t>
        </w:r>
      </w:hyperlink>
      <w:bookmarkStart w:id="0" w:name="_GoBack"/>
      <w:bookmarkEnd w:id="0"/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11581C"/>
    <w:rsid w:val="001433DF"/>
    <w:rsid w:val="0015604D"/>
    <w:rsid w:val="001A436A"/>
    <w:rsid w:val="00213F11"/>
    <w:rsid w:val="00247674"/>
    <w:rsid w:val="0031625A"/>
    <w:rsid w:val="00333E2C"/>
    <w:rsid w:val="00373002"/>
    <w:rsid w:val="003F6EDB"/>
    <w:rsid w:val="004258D8"/>
    <w:rsid w:val="00443C71"/>
    <w:rsid w:val="004A647D"/>
    <w:rsid w:val="004E45AE"/>
    <w:rsid w:val="00510E10"/>
    <w:rsid w:val="00537777"/>
    <w:rsid w:val="005927C1"/>
    <w:rsid w:val="005B12F4"/>
    <w:rsid w:val="0068076F"/>
    <w:rsid w:val="006E15C9"/>
    <w:rsid w:val="006E76CF"/>
    <w:rsid w:val="00726420"/>
    <w:rsid w:val="00791A49"/>
    <w:rsid w:val="00854061"/>
    <w:rsid w:val="008559A3"/>
    <w:rsid w:val="008A5FBD"/>
    <w:rsid w:val="008C408F"/>
    <w:rsid w:val="00975067"/>
    <w:rsid w:val="00A52447"/>
    <w:rsid w:val="00A62663"/>
    <w:rsid w:val="00AB49D5"/>
    <w:rsid w:val="00AB6B36"/>
    <w:rsid w:val="00B2055E"/>
    <w:rsid w:val="00B97AC9"/>
    <w:rsid w:val="00BB0DA7"/>
    <w:rsid w:val="00BE47F3"/>
    <w:rsid w:val="00C23869"/>
    <w:rsid w:val="00C40068"/>
    <w:rsid w:val="00C5306B"/>
    <w:rsid w:val="00C60652"/>
    <w:rsid w:val="00C92407"/>
    <w:rsid w:val="00D3185D"/>
    <w:rsid w:val="00D7264F"/>
    <w:rsid w:val="00D94A80"/>
    <w:rsid w:val="00DB2694"/>
    <w:rsid w:val="00DD025A"/>
    <w:rsid w:val="00DD4DAC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28-0126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5</cp:revision>
  <cp:lastPrinted>2024-10-17T10:59:00Z</cp:lastPrinted>
  <dcterms:created xsi:type="dcterms:W3CDTF">2025-01-23T09:32:00Z</dcterms:created>
  <dcterms:modified xsi:type="dcterms:W3CDTF">2025-01-29T12:05:00Z</dcterms:modified>
</cp:coreProperties>
</file>