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9D2" w:rsidRDefault="0018257D" w:rsidP="00C469D2">
      <w:pPr>
        <w:tabs>
          <w:tab w:val="left" w:pos="390"/>
          <w:tab w:val="left" w:pos="5157"/>
        </w:tabs>
        <w:spacing w:after="0" w:line="276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8257D" w:rsidRPr="004D34EB" w:rsidRDefault="00C469D2" w:rsidP="00A96AE1">
      <w:pPr>
        <w:tabs>
          <w:tab w:val="left" w:pos="390"/>
          <w:tab w:val="left" w:pos="5157"/>
        </w:tabs>
        <w:spacing w:after="0" w:line="276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D44DF" w:rsidRPr="00E020B7">
        <w:rPr>
          <w:rFonts w:ascii="Times New Roman" w:hAnsi="Times New Roman" w:cs="Times New Roman"/>
          <w:sz w:val="24"/>
          <w:szCs w:val="24"/>
        </w:rPr>
        <w:t xml:space="preserve">Обґрунтування технічних та якісних характеристик предмета закупівлі, очікуваної вартості предмета закупівлі: </w:t>
      </w:r>
      <w:r w:rsidR="00872177" w:rsidRPr="00872177">
        <w:rPr>
          <w:rFonts w:ascii="Times New Roman" w:hAnsi="Times New Roman" w:cs="Times New Roman"/>
          <w:sz w:val="24"/>
          <w:szCs w:val="24"/>
        </w:rPr>
        <w:t xml:space="preserve">ДК 021:2015 42110000-3 Турбіни та мотори (Трубна система </w:t>
      </w:r>
      <w:proofErr w:type="spellStart"/>
      <w:r w:rsidR="00872177" w:rsidRPr="00872177">
        <w:rPr>
          <w:rFonts w:ascii="Times New Roman" w:hAnsi="Times New Roman" w:cs="Times New Roman"/>
          <w:sz w:val="24"/>
          <w:szCs w:val="24"/>
        </w:rPr>
        <w:t>оливоохолоджувача</w:t>
      </w:r>
      <w:proofErr w:type="spellEnd"/>
      <w:r w:rsidR="00872177" w:rsidRPr="00872177">
        <w:rPr>
          <w:rFonts w:ascii="Times New Roman" w:hAnsi="Times New Roman" w:cs="Times New Roman"/>
          <w:sz w:val="24"/>
          <w:szCs w:val="24"/>
        </w:rPr>
        <w:t>)</w:t>
      </w:r>
      <w:r w:rsidRPr="004D34EB">
        <w:rPr>
          <w:rFonts w:ascii="Times New Roman" w:hAnsi="Times New Roman" w:cs="Times New Roman"/>
          <w:sz w:val="24"/>
          <w:szCs w:val="24"/>
        </w:rPr>
        <w:t>.</w:t>
      </w:r>
      <w:r w:rsidR="00E85C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20B7" w:rsidRPr="00E020B7" w:rsidRDefault="00E020B7" w:rsidP="00E85CD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F76A9" w:rsidRPr="00E020B7" w:rsidRDefault="00C469D2" w:rsidP="00A96AE1">
      <w:pPr>
        <w:tabs>
          <w:tab w:val="left" w:pos="390"/>
          <w:tab w:val="left" w:pos="5157"/>
        </w:tabs>
        <w:spacing w:after="0" w:line="276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8D44DF" w:rsidRPr="00C469D2">
        <w:rPr>
          <w:rFonts w:ascii="Times New Roman" w:eastAsia="Times New Roman" w:hAnsi="Times New Roman" w:cs="Times New Roman"/>
          <w:bCs/>
          <w:sz w:val="24"/>
          <w:szCs w:val="24"/>
        </w:rPr>
        <w:t>З метою забезпечення виконання планово-попереджувальн</w:t>
      </w:r>
      <w:r w:rsidR="00896FB5">
        <w:rPr>
          <w:rFonts w:ascii="Times New Roman" w:eastAsia="Times New Roman" w:hAnsi="Times New Roman" w:cs="Times New Roman"/>
          <w:bCs/>
          <w:sz w:val="24"/>
          <w:szCs w:val="24"/>
        </w:rPr>
        <w:t>ого ремонту</w:t>
      </w:r>
      <w:r w:rsidR="008D44DF" w:rsidRPr="00C469D2">
        <w:rPr>
          <w:rFonts w:ascii="Times New Roman" w:eastAsia="Times New Roman" w:hAnsi="Times New Roman" w:cs="Times New Roman"/>
          <w:bCs/>
          <w:sz w:val="24"/>
          <w:szCs w:val="24"/>
        </w:rPr>
        <w:t xml:space="preserve"> в період згідно з затвердженими графіками пр</w:t>
      </w:r>
      <w:r w:rsidR="00594F84" w:rsidRPr="00C469D2">
        <w:rPr>
          <w:rFonts w:ascii="Times New Roman" w:eastAsia="Times New Roman" w:hAnsi="Times New Roman" w:cs="Times New Roman"/>
          <w:bCs/>
          <w:sz w:val="24"/>
          <w:szCs w:val="24"/>
        </w:rPr>
        <w:t xml:space="preserve">оведення ППР на енергоблоках </w:t>
      </w:r>
      <w:r w:rsidR="00901A14" w:rsidRPr="00C469D2">
        <w:rPr>
          <w:rFonts w:ascii="Times New Roman" w:eastAsia="Times New Roman" w:hAnsi="Times New Roman" w:cs="Times New Roman"/>
          <w:bCs/>
          <w:sz w:val="24"/>
          <w:szCs w:val="24"/>
        </w:rPr>
        <w:t>АЕС</w:t>
      </w:r>
      <w:r w:rsidR="004279F0" w:rsidRPr="004279F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96AE1">
        <w:rPr>
          <w:rFonts w:ascii="Times New Roman" w:eastAsia="Times New Roman" w:hAnsi="Times New Roman" w:cs="Times New Roman"/>
          <w:bCs/>
          <w:sz w:val="24"/>
          <w:szCs w:val="24"/>
        </w:rPr>
        <w:t>АТ</w:t>
      </w:r>
      <w:r w:rsidR="008D44DF" w:rsidRPr="00C469D2">
        <w:rPr>
          <w:rFonts w:ascii="Times New Roman" w:eastAsia="Times New Roman" w:hAnsi="Times New Roman" w:cs="Times New Roman"/>
          <w:bCs/>
          <w:sz w:val="24"/>
          <w:szCs w:val="24"/>
        </w:rPr>
        <w:t xml:space="preserve"> «НАЕК «Енергоатом» (Замовник) оголошено відкриті торги на закупівлю:</w:t>
      </w:r>
      <w:r w:rsidR="00474250" w:rsidRPr="00C469D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72177" w:rsidRPr="00872177">
        <w:rPr>
          <w:rFonts w:ascii="Times New Roman" w:eastAsia="Times New Roman" w:hAnsi="Times New Roman" w:cs="Times New Roman"/>
          <w:bCs/>
          <w:sz w:val="24"/>
          <w:szCs w:val="24"/>
        </w:rPr>
        <w:t xml:space="preserve">ДК 021:2015 42110000-3 Турбіни та мотори (Трубна система </w:t>
      </w:r>
      <w:proofErr w:type="spellStart"/>
      <w:r w:rsidR="00872177" w:rsidRPr="00872177">
        <w:rPr>
          <w:rFonts w:ascii="Times New Roman" w:eastAsia="Times New Roman" w:hAnsi="Times New Roman" w:cs="Times New Roman"/>
          <w:bCs/>
          <w:sz w:val="24"/>
          <w:szCs w:val="24"/>
        </w:rPr>
        <w:t>оливоохолоджувача</w:t>
      </w:r>
      <w:proofErr w:type="spellEnd"/>
      <w:r w:rsidR="00872177" w:rsidRPr="00872177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 w:rsidR="00A96AE1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8D44DF" w:rsidRPr="00E020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36E8" w:rsidRDefault="008D44DF" w:rsidP="009C36E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0B7">
        <w:rPr>
          <w:rFonts w:ascii="Times New Roman" w:hAnsi="Times New Roman" w:cs="Times New Roman"/>
          <w:sz w:val="24"/>
          <w:szCs w:val="24"/>
        </w:rPr>
        <w:t xml:space="preserve">Посилання на процедуру закупівлі в електронній системі закупівель </w:t>
      </w:r>
      <w:hyperlink r:id="rId4" w:history="1">
        <w:r w:rsidR="009C36E8" w:rsidRPr="00900462">
          <w:rPr>
            <w:rStyle w:val="a3"/>
            <w:rFonts w:ascii="Times New Roman" w:hAnsi="Times New Roman" w:cs="Times New Roman"/>
            <w:sz w:val="24"/>
            <w:szCs w:val="24"/>
          </w:rPr>
          <w:t>https://prozorro.gov.ua/tender/UA-2024-07-11-008033-a</w:t>
        </w:r>
      </w:hyperlink>
      <w:r w:rsidR="009C36E8">
        <w:rPr>
          <w:rFonts w:ascii="Times New Roman" w:hAnsi="Times New Roman" w:cs="Times New Roman"/>
          <w:sz w:val="24"/>
          <w:szCs w:val="24"/>
        </w:rPr>
        <w:t>.</w:t>
      </w:r>
    </w:p>
    <w:p w:rsidR="008D44DF" w:rsidRPr="00E020B7" w:rsidRDefault="008D44DF" w:rsidP="009C36E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020B7">
        <w:rPr>
          <w:rFonts w:ascii="Times New Roman" w:hAnsi="Times New Roman" w:cs="Times New Roman"/>
          <w:sz w:val="24"/>
          <w:szCs w:val="24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</w:t>
      </w:r>
      <w:r w:rsidR="00A96AE1">
        <w:rPr>
          <w:rFonts w:ascii="Times New Roman" w:hAnsi="Times New Roman" w:cs="Times New Roman"/>
          <w:sz w:val="24"/>
          <w:szCs w:val="24"/>
        </w:rPr>
        <w:t>АТ</w:t>
      </w:r>
      <w:r w:rsidRPr="00E020B7">
        <w:rPr>
          <w:rFonts w:ascii="Times New Roman" w:hAnsi="Times New Roman" w:cs="Times New Roman"/>
          <w:sz w:val="24"/>
          <w:szCs w:val="24"/>
        </w:rPr>
        <w:t xml:space="preserve"> «НАЕК «Енергоатом» згідно з чинними нормами, стандартами і правилами з ядерної та радіаційної безпеки.</w:t>
      </w:r>
    </w:p>
    <w:p w:rsidR="008D44DF" w:rsidRPr="00E020B7" w:rsidRDefault="008D44DF" w:rsidP="00C469D2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020B7">
        <w:rPr>
          <w:rFonts w:ascii="Times New Roman" w:hAnsi="Times New Roman" w:cs="Times New Roman"/>
          <w:sz w:val="24"/>
          <w:szCs w:val="24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8D44DF" w:rsidRDefault="008D44DF" w:rsidP="008D44DF">
      <w:pPr>
        <w:rPr>
          <w:rFonts w:ascii="Times New Roman" w:hAnsi="Times New Roman" w:cs="Times New Roman"/>
          <w:sz w:val="26"/>
          <w:szCs w:val="26"/>
        </w:rPr>
      </w:pPr>
    </w:p>
    <w:sectPr w:rsidR="008D44D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79"/>
    <w:rsid w:val="00150725"/>
    <w:rsid w:val="0018257D"/>
    <w:rsid w:val="001A1189"/>
    <w:rsid w:val="00331719"/>
    <w:rsid w:val="0034415D"/>
    <w:rsid w:val="004279F0"/>
    <w:rsid w:val="00474250"/>
    <w:rsid w:val="00491272"/>
    <w:rsid w:val="004D34EB"/>
    <w:rsid w:val="004E257D"/>
    <w:rsid w:val="00594F84"/>
    <w:rsid w:val="006F2662"/>
    <w:rsid w:val="00746D01"/>
    <w:rsid w:val="007F76A9"/>
    <w:rsid w:val="00872177"/>
    <w:rsid w:val="008871FA"/>
    <w:rsid w:val="00896FB5"/>
    <w:rsid w:val="008B2FBA"/>
    <w:rsid w:val="008C51AE"/>
    <w:rsid w:val="008D44DF"/>
    <w:rsid w:val="00901A14"/>
    <w:rsid w:val="009711C0"/>
    <w:rsid w:val="00991179"/>
    <w:rsid w:val="009C36E8"/>
    <w:rsid w:val="00A96AE1"/>
    <w:rsid w:val="00C1674D"/>
    <w:rsid w:val="00C469D2"/>
    <w:rsid w:val="00CF2792"/>
    <w:rsid w:val="00DE1D91"/>
    <w:rsid w:val="00DF6678"/>
    <w:rsid w:val="00E020B7"/>
    <w:rsid w:val="00E85CD5"/>
    <w:rsid w:val="00F2276F"/>
    <w:rsid w:val="00F5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3C921"/>
  <w15:docId w15:val="{750921AB-E5B1-41AA-B9EE-DC8C0C512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5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C51AE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4-07-11-008033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843</Words>
  <Characters>481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Старенченко Оксана Олександрівна</cp:lastModifiedBy>
  <cp:revision>2</cp:revision>
  <cp:lastPrinted>2021-01-06T06:29:00Z</cp:lastPrinted>
  <dcterms:created xsi:type="dcterms:W3CDTF">2024-07-11T12:33:00Z</dcterms:created>
  <dcterms:modified xsi:type="dcterms:W3CDTF">2024-07-11T12:33:00Z</dcterms:modified>
</cp:coreProperties>
</file>