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6B38C8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B38C8">
        <w:rPr>
          <w:rFonts w:ascii="Times New Roman" w:hAnsi="Times New Roman" w:cs="Times New Roman"/>
          <w:b/>
          <w:bCs/>
          <w:sz w:val="26"/>
          <w:szCs w:val="26"/>
        </w:rPr>
        <w:t xml:space="preserve">ДК 021:2015 24310000-0 Основні неорганічні хімічні речовини </w:t>
      </w:r>
      <w:r w:rsidRPr="006B38C8">
        <w:rPr>
          <w:rFonts w:ascii="Times New Roman" w:hAnsi="Times New Roman" w:cs="Times New Roman"/>
          <w:bCs/>
          <w:sz w:val="26"/>
          <w:szCs w:val="26"/>
        </w:rPr>
        <w:t>(Сірка технічна)</w:t>
      </w:r>
    </w:p>
    <w:p w:rsidR="00DD0922" w:rsidRPr="009827C8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A74B1">
        <w:rPr>
          <w:rFonts w:ascii="Times New Roman" w:hAnsi="Times New Roman" w:cs="Times New Roman"/>
          <w:sz w:val="26"/>
          <w:szCs w:val="26"/>
        </w:rPr>
        <w:t xml:space="preserve">забезпечення потреб </w:t>
      </w:r>
      <w:r w:rsidR="002103A7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717649">
        <w:rPr>
          <w:rFonts w:ascii="Times New Roman" w:hAnsi="Times New Roman" w:cs="Times New Roman"/>
          <w:sz w:val="26"/>
          <w:szCs w:val="26"/>
        </w:rPr>
        <w:t>НАЕК</w:t>
      </w:r>
      <w:proofErr w:type="spellEnd"/>
      <w:r w:rsidRPr="00717649">
        <w:rPr>
          <w:rFonts w:ascii="Times New Roman" w:hAnsi="Times New Roman" w:cs="Times New Roman"/>
          <w:sz w:val="26"/>
          <w:szCs w:val="26"/>
        </w:rPr>
        <w:t xml:space="preserve">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6B38C8" w:rsidRPr="006B38C8">
        <w:rPr>
          <w:rFonts w:ascii="Times New Roman" w:hAnsi="Times New Roman" w:cs="Times New Roman"/>
          <w:bCs/>
          <w:sz w:val="26"/>
          <w:szCs w:val="26"/>
        </w:rPr>
        <w:t>ДК 021:2015 24310000-0 Основні неорганічні хімічні речовини (Сірка технічна)</w:t>
      </w:r>
      <w:r w:rsidR="004F1E40">
        <w:rPr>
          <w:rFonts w:ascii="Times New Roman" w:hAnsi="Times New Roman" w:cs="Times New Roman"/>
          <w:bCs/>
          <w:sz w:val="26"/>
          <w:szCs w:val="26"/>
        </w:rPr>
        <w:t>.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5A74B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4B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5A74B1" w:rsidRPr="00D17C44" w:rsidRDefault="00D17C44" w:rsidP="005A7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</w:pPr>
      <w:r w:rsidRPr="00D17C44">
        <w:rPr>
          <w:rFonts w:ascii="Times New Roman" w:hAnsi="Times New Roman" w:cs="Times New Roman"/>
          <w:sz w:val="26"/>
          <w:szCs w:val="26"/>
        </w:rPr>
        <w:fldChar w:fldCharType="begin"/>
      </w:r>
      <w:r w:rsidRPr="00D17C44">
        <w:rPr>
          <w:rFonts w:ascii="Times New Roman" w:hAnsi="Times New Roman" w:cs="Times New Roman"/>
          <w:sz w:val="26"/>
          <w:szCs w:val="26"/>
        </w:rPr>
        <w:instrText xml:space="preserve"> HYPERLINK "https://prozorro.gov.ua/tender/UA-2024-07-11-008489-a" </w:instrText>
      </w:r>
      <w:r w:rsidRPr="00D17C44">
        <w:rPr>
          <w:rFonts w:ascii="Times New Roman" w:hAnsi="Times New Roman" w:cs="Times New Roman"/>
          <w:sz w:val="26"/>
          <w:szCs w:val="26"/>
        </w:rPr>
        <w:fldChar w:fldCharType="separate"/>
      </w:r>
      <w:proofErr w:type="spellStart"/>
      <w:r w:rsidRPr="00D17C44">
        <w:rPr>
          <w:rStyle w:val="a3"/>
          <w:rFonts w:ascii="Times New Roman" w:hAnsi="Times New Roman" w:cs="Times New Roman"/>
          <w:sz w:val="26"/>
          <w:szCs w:val="26"/>
        </w:rPr>
        <w:t>https</w:t>
      </w:r>
      <w:proofErr w:type="spellEnd"/>
      <w:r w:rsidRPr="00D17C44">
        <w:rPr>
          <w:rStyle w:val="a3"/>
          <w:rFonts w:ascii="Times New Roman" w:hAnsi="Times New Roman" w:cs="Times New Roman"/>
          <w:sz w:val="26"/>
          <w:szCs w:val="26"/>
        </w:rPr>
        <w:t>://</w:t>
      </w:r>
      <w:proofErr w:type="spellStart"/>
      <w:r w:rsidRPr="00D17C44">
        <w:rPr>
          <w:rStyle w:val="a3"/>
          <w:rFonts w:ascii="Times New Roman" w:hAnsi="Times New Roman" w:cs="Times New Roman"/>
          <w:sz w:val="26"/>
          <w:szCs w:val="26"/>
        </w:rPr>
        <w:t>prozorro.gov.ua</w:t>
      </w:r>
      <w:proofErr w:type="spellEnd"/>
      <w:r w:rsidRPr="00D17C44">
        <w:rPr>
          <w:rStyle w:val="a3"/>
          <w:rFonts w:ascii="Times New Roman" w:hAnsi="Times New Roman" w:cs="Times New Roman"/>
          <w:sz w:val="26"/>
          <w:szCs w:val="26"/>
        </w:rPr>
        <w:t>/</w:t>
      </w:r>
      <w:proofErr w:type="spellStart"/>
      <w:r w:rsidRPr="00D17C44">
        <w:rPr>
          <w:rStyle w:val="a3"/>
          <w:rFonts w:ascii="Times New Roman" w:hAnsi="Times New Roman" w:cs="Times New Roman"/>
          <w:sz w:val="26"/>
          <w:szCs w:val="26"/>
        </w:rPr>
        <w:t>tender</w:t>
      </w:r>
      <w:proofErr w:type="spellEnd"/>
      <w:r w:rsidRPr="00D17C44">
        <w:rPr>
          <w:rStyle w:val="a3"/>
          <w:rFonts w:ascii="Times New Roman" w:hAnsi="Times New Roman" w:cs="Times New Roman"/>
          <w:sz w:val="26"/>
          <w:szCs w:val="26"/>
        </w:rPr>
        <w:t>/</w:t>
      </w:r>
      <w:proofErr w:type="spellStart"/>
      <w:r w:rsidRPr="00D17C44">
        <w:rPr>
          <w:rStyle w:val="a3"/>
          <w:rFonts w:ascii="Times New Roman" w:hAnsi="Times New Roman" w:cs="Times New Roman"/>
          <w:sz w:val="26"/>
          <w:szCs w:val="26"/>
        </w:rPr>
        <w:t>UA</w:t>
      </w:r>
      <w:proofErr w:type="spellEnd"/>
      <w:r w:rsidRPr="00D17C44">
        <w:rPr>
          <w:rStyle w:val="a3"/>
          <w:rFonts w:ascii="Times New Roman" w:hAnsi="Times New Roman" w:cs="Times New Roman"/>
          <w:sz w:val="26"/>
          <w:szCs w:val="26"/>
        </w:rPr>
        <w:t>-2024-07-11-008489-a</w:t>
      </w:r>
      <w:r w:rsidRPr="00D17C44">
        <w:rPr>
          <w:rFonts w:ascii="Times New Roman" w:hAnsi="Times New Roman" w:cs="Times New Roman"/>
          <w:sz w:val="26"/>
          <w:szCs w:val="26"/>
        </w:rPr>
        <w:fldChar w:fldCharType="end"/>
      </w:r>
      <w:r w:rsidRPr="00D17C44">
        <w:rPr>
          <w:rFonts w:ascii="Times New Roman" w:hAnsi="Times New Roman" w:cs="Times New Roman"/>
          <w:sz w:val="26"/>
          <w:szCs w:val="26"/>
        </w:rPr>
        <w:t xml:space="preserve">. </w:t>
      </w:r>
      <w:r w:rsidR="005A74B1" w:rsidRPr="00D17C44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  <w:t xml:space="preserve"> </w:t>
      </w:r>
    </w:p>
    <w:bookmarkEnd w:id="0"/>
    <w:p w:rsidR="005A74B1" w:rsidRPr="005A74B1" w:rsidRDefault="005A74B1" w:rsidP="005A7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  <w:lang w:val="ru-RU" w:eastAsia="ru-RU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</w:t>
      </w:r>
      <w:r w:rsidR="00134CE6">
        <w:rPr>
          <w:rFonts w:ascii="Times New Roman" w:hAnsi="Times New Roman" w:cs="Times New Roman"/>
          <w:sz w:val="26"/>
          <w:szCs w:val="26"/>
        </w:rPr>
        <w:t>у до 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103A7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34CE6"/>
    <w:rsid w:val="00150C50"/>
    <w:rsid w:val="002103A7"/>
    <w:rsid w:val="002B7726"/>
    <w:rsid w:val="002D1B5A"/>
    <w:rsid w:val="003733E9"/>
    <w:rsid w:val="00422A9F"/>
    <w:rsid w:val="004E257D"/>
    <w:rsid w:val="004F1E40"/>
    <w:rsid w:val="0053767E"/>
    <w:rsid w:val="005A74B1"/>
    <w:rsid w:val="005D330B"/>
    <w:rsid w:val="006B38C8"/>
    <w:rsid w:val="006F12F8"/>
    <w:rsid w:val="00717649"/>
    <w:rsid w:val="008D44DF"/>
    <w:rsid w:val="009827C8"/>
    <w:rsid w:val="00991179"/>
    <w:rsid w:val="009F7BA3"/>
    <w:rsid w:val="00A94ABA"/>
    <w:rsid w:val="00AD1EB8"/>
    <w:rsid w:val="00BD25D1"/>
    <w:rsid w:val="00C35C0D"/>
    <w:rsid w:val="00CF11F8"/>
    <w:rsid w:val="00CF2792"/>
    <w:rsid w:val="00D17C44"/>
    <w:rsid w:val="00D35D63"/>
    <w:rsid w:val="00DD0922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152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12</cp:revision>
  <cp:lastPrinted>2022-12-01T14:09:00Z</cp:lastPrinted>
  <dcterms:created xsi:type="dcterms:W3CDTF">2023-03-23T08:26:00Z</dcterms:created>
  <dcterms:modified xsi:type="dcterms:W3CDTF">2024-07-11T12:59:00Z</dcterms:modified>
</cp:coreProperties>
</file>