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50" w:rsidRPr="00E020B7" w:rsidRDefault="00827CEA" w:rsidP="00B13D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D44DF" w:rsidRPr="00E020B7">
        <w:rPr>
          <w:rFonts w:ascii="Times New Roman" w:hAnsi="Times New Roman" w:cs="Times New Roman"/>
          <w:sz w:val="24"/>
          <w:szCs w:val="24"/>
        </w:rPr>
        <w:t>Обґрунтування технічних та якісних характеристик предмета закупівлі, очікуван</w:t>
      </w:r>
      <w:r w:rsidR="000C0C85">
        <w:rPr>
          <w:rFonts w:ascii="Times New Roman" w:hAnsi="Times New Roman" w:cs="Times New Roman"/>
          <w:sz w:val="24"/>
          <w:szCs w:val="24"/>
        </w:rPr>
        <w:t xml:space="preserve">ої вартості предмета закупівлі: </w:t>
      </w:r>
      <w:r w:rsidR="00B13D24" w:rsidRPr="00B13D24">
        <w:rPr>
          <w:rFonts w:ascii="Times New Roman" w:hAnsi="Times New Roman" w:cs="Times New Roman"/>
          <w:sz w:val="24"/>
          <w:szCs w:val="24"/>
        </w:rPr>
        <w:t>ДК 021:2015 42120000-6 Насоси та компресори (</w:t>
      </w:r>
      <w:r w:rsidR="00137240" w:rsidRPr="00137240">
        <w:rPr>
          <w:rFonts w:ascii="Times New Roman" w:hAnsi="Times New Roman" w:cs="Times New Roman"/>
          <w:sz w:val="24"/>
          <w:szCs w:val="24"/>
        </w:rPr>
        <w:t>Запасні частини до насосни</w:t>
      </w:r>
      <w:r w:rsidR="007417D1">
        <w:rPr>
          <w:rFonts w:ascii="Times New Roman" w:hAnsi="Times New Roman" w:cs="Times New Roman"/>
          <w:sz w:val="24"/>
          <w:szCs w:val="24"/>
        </w:rPr>
        <w:t>х агрегатів: лот 1 -</w:t>
      </w:r>
      <w:r w:rsidR="00137240" w:rsidRPr="00137240">
        <w:rPr>
          <w:rFonts w:ascii="Times New Roman" w:hAnsi="Times New Roman" w:cs="Times New Roman"/>
          <w:sz w:val="24"/>
          <w:szCs w:val="24"/>
        </w:rPr>
        <w:t xml:space="preserve"> 42120000-6 Насоси та компресори (запасні частини до насосних агрегат</w:t>
      </w:r>
      <w:r w:rsidR="007417D1">
        <w:rPr>
          <w:rFonts w:ascii="Times New Roman" w:hAnsi="Times New Roman" w:cs="Times New Roman"/>
          <w:sz w:val="24"/>
          <w:szCs w:val="24"/>
        </w:rPr>
        <w:t>ів ГЦН-317), лот 2 -</w:t>
      </w:r>
      <w:r w:rsidR="00137240" w:rsidRPr="00137240">
        <w:rPr>
          <w:rFonts w:ascii="Times New Roman" w:hAnsi="Times New Roman" w:cs="Times New Roman"/>
          <w:sz w:val="24"/>
          <w:szCs w:val="24"/>
        </w:rPr>
        <w:t xml:space="preserve"> 42120000-6 Насоси та компресори (запасні частини до насосних агрегатів </w:t>
      </w:r>
      <w:proofErr w:type="spellStart"/>
      <w:r w:rsidR="00137240" w:rsidRPr="00137240">
        <w:rPr>
          <w:rFonts w:ascii="Times New Roman" w:hAnsi="Times New Roman" w:cs="Times New Roman"/>
          <w:sz w:val="24"/>
          <w:szCs w:val="24"/>
        </w:rPr>
        <w:t>КсВА</w:t>
      </w:r>
      <w:proofErr w:type="spellEnd"/>
      <w:r w:rsidR="00137240" w:rsidRPr="001372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7240" w:rsidRPr="00137240">
        <w:rPr>
          <w:rFonts w:ascii="Times New Roman" w:hAnsi="Times New Roman" w:cs="Times New Roman"/>
          <w:sz w:val="24"/>
          <w:szCs w:val="24"/>
        </w:rPr>
        <w:t>ПТА</w:t>
      </w:r>
      <w:proofErr w:type="spellEnd"/>
      <w:r w:rsidR="00137240" w:rsidRPr="001372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7240" w:rsidRPr="00137240">
        <w:rPr>
          <w:rFonts w:ascii="Times New Roman" w:hAnsi="Times New Roman" w:cs="Times New Roman"/>
          <w:sz w:val="24"/>
          <w:szCs w:val="24"/>
        </w:rPr>
        <w:t>ЦНР</w:t>
      </w:r>
      <w:proofErr w:type="spellEnd"/>
      <w:r w:rsidR="00137240" w:rsidRPr="00137240">
        <w:rPr>
          <w:rFonts w:ascii="Times New Roman" w:hAnsi="Times New Roman" w:cs="Times New Roman"/>
          <w:sz w:val="24"/>
          <w:szCs w:val="24"/>
        </w:rPr>
        <w:t>), лот 3 - 42120000-6 Насоси та компресори (запасні частини до насосних агрегатів Д2000-100)</w:t>
      </w:r>
      <w:r w:rsidR="00B13D24" w:rsidRPr="00B13D24">
        <w:rPr>
          <w:rFonts w:ascii="Times New Roman" w:hAnsi="Times New Roman" w:cs="Times New Roman"/>
          <w:sz w:val="24"/>
          <w:szCs w:val="24"/>
        </w:rPr>
        <w:t>.</w:t>
      </w:r>
    </w:p>
    <w:p w:rsidR="00E020B7" w:rsidRPr="00E020B7" w:rsidRDefault="00E020B7" w:rsidP="00E02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44DF" w:rsidRPr="00E020B7" w:rsidRDefault="00827CEA" w:rsidP="008936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D44DF" w:rsidRPr="00E020B7">
        <w:rPr>
          <w:rFonts w:ascii="Times New Roman" w:hAnsi="Times New Roman" w:cs="Times New Roman"/>
          <w:sz w:val="24"/>
          <w:szCs w:val="24"/>
        </w:rPr>
        <w:t>З метою забезпечення виконання планово-попереджувальних ремонтів в період згідно з затвердженими графіками пр</w:t>
      </w:r>
      <w:r w:rsidR="00594F84" w:rsidRPr="00E020B7">
        <w:rPr>
          <w:rFonts w:ascii="Times New Roman" w:hAnsi="Times New Roman" w:cs="Times New Roman"/>
          <w:sz w:val="24"/>
          <w:szCs w:val="24"/>
        </w:rPr>
        <w:t xml:space="preserve">оведення ППР на енергоблоках </w:t>
      </w:r>
      <w:r w:rsidR="00506228">
        <w:rPr>
          <w:rFonts w:ascii="Times New Roman" w:hAnsi="Times New Roman" w:cs="Times New Roman"/>
          <w:sz w:val="24"/>
          <w:szCs w:val="24"/>
        </w:rPr>
        <w:t>філії «</w:t>
      </w:r>
      <w:r w:rsidR="008244C1">
        <w:rPr>
          <w:rFonts w:ascii="Times New Roman" w:hAnsi="Times New Roman" w:cs="Times New Roman"/>
          <w:sz w:val="24"/>
          <w:szCs w:val="24"/>
        </w:rPr>
        <w:t>ВП Р</w:t>
      </w:r>
      <w:r w:rsidR="00901A14">
        <w:rPr>
          <w:rFonts w:ascii="Times New Roman" w:hAnsi="Times New Roman" w:cs="Times New Roman"/>
          <w:sz w:val="24"/>
          <w:szCs w:val="24"/>
        </w:rPr>
        <w:t>АЕС»</w:t>
      </w:r>
      <w:r w:rsidR="00506228">
        <w:rPr>
          <w:rFonts w:ascii="Times New Roman" w:hAnsi="Times New Roman" w:cs="Times New Roman"/>
          <w:sz w:val="24"/>
          <w:szCs w:val="24"/>
        </w:rPr>
        <w:t xml:space="preserve"> АТ</w:t>
      </w:r>
      <w:r w:rsidR="008D44DF" w:rsidRPr="00E020B7">
        <w:rPr>
          <w:rFonts w:ascii="Times New Roman" w:hAnsi="Times New Roman" w:cs="Times New Roman"/>
          <w:sz w:val="24"/>
          <w:szCs w:val="24"/>
        </w:rPr>
        <w:t xml:space="preserve"> «НАЕК «Енергоатом» (Замовник) оголошено відкриті торги на закупівлю:</w:t>
      </w:r>
      <w:r w:rsidR="00474250" w:rsidRPr="00E020B7">
        <w:rPr>
          <w:rFonts w:ascii="Times New Roman" w:hAnsi="Times New Roman" w:cs="Times New Roman"/>
          <w:sz w:val="24"/>
          <w:szCs w:val="24"/>
        </w:rPr>
        <w:t xml:space="preserve"> </w:t>
      </w:r>
      <w:r w:rsidR="007417D1" w:rsidRPr="00B13D24">
        <w:rPr>
          <w:rFonts w:ascii="Times New Roman" w:hAnsi="Times New Roman" w:cs="Times New Roman"/>
          <w:sz w:val="24"/>
          <w:szCs w:val="24"/>
        </w:rPr>
        <w:t>ДК 021:2015 42120000-6 Насоси та компресори (</w:t>
      </w:r>
      <w:r w:rsidR="007417D1" w:rsidRPr="00137240">
        <w:rPr>
          <w:rFonts w:ascii="Times New Roman" w:hAnsi="Times New Roman" w:cs="Times New Roman"/>
          <w:sz w:val="24"/>
          <w:szCs w:val="24"/>
        </w:rPr>
        <w:t>Запасні частини до насосни</w:t>
      </w:r>
      <w:r w:rsidR="007417D1">
        <w:rPr>
          <w:rFonts w:ascii="Times New Roman" w:hAnsi="Times New Roman" w:cs="Times New Roman"/>
          <w:sz w:val="24"/>
          <w:szCs w:val="24"/>
        </w:rPr>
        <w:t>х агрегатів: лот 1 -</w:t>
      </w:r>
      <w:r w:rsidR="007417D1" w:rsidRPr="00137240">
        <w:rPr>
          <w:rFonts w:ascii="Times New Roman" w:hAnsi="Times New Roman" w:cs="Times New Roman"/>
          <w:sz w:val="24"/>
          <w:szCs w:val="24"/>
        </w:rPr>
        <w:t xml:space="preserve"> 42120000-6 Насоси та компресори (запасні частини до насосних агрегат</w:t>
      </w:r>
      <w:r w:rsidR="007417D1">
        <w:rPr>
          <w:rFonts w:ascii="Times New Roman" w:hAnsi="Times New Roman" w:cs="Times New Roman"/>
          <w:sz w:val="24"/>
          <w:szCs w:val="24"/>
        </w:rPr>
        <w:t>ів ГЦН-317), лот 2 -</w:t>
      </w:r>
      <w:r w:rsidR="007417D1" w:rsidRPr="00137240">
        <w:rPr>
          <w:rFonts w:ascii="Times New Roman" w:hAnsi="Times New Roman" w:cs="Times New Roman"/>
          <w:sz w:val="24"/>
          <w:szCs w:val="24"/>
        </w:rPr>
        <w:t xml:space="preserve"> 42120000-6 Насоси та компресори (запасні частини до насосних агрегатів </w:t>
      </w:r>
      <w:proofErr w:type="spellStart"/>
      <w:r w:rsidR="007417D1" w:rsidRPr="00137240">
        <w:rPr>
          <w:rFonts w:ascii="Times New Roman" w:hAnsi="Times New Roman" w:cs="Times New Roman"/>
          <w:sz w:val="24"/>
          <w:szCs w:val="24"/>
        </w:rPr>
        <w:t>КсВА</w:t>
      </w:r>
      <w:proofErr w:type="spellEnd"/>
      <w:r w:rsidR="007417D1" w:rsidRPr="001372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17D1" w:rsidRPr="00137240">
        <w:rPr>
          <w:rFonts w:ascii="Times New Roman" w:hAnsi="Times New Roman" w:cs="Times New Roman"/>
          <w:sz w:val="24"/>
          <w:szCs w:val="24"/>
        </w:rPr>
        <w:t>ПТА</w:t>
      </w:r>
      <w:proofErr w:type="spellEnd"/>
      <w:r w:rsidR="007417D1" w:rsidRPr="001372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17D1" w:rsidRPr="00137240">
        <w:rPr>
          <w:rFonts w:ascii="Times New Roman" w:hAnsi="Times New Roman" w:cs="Times New Roman"/>
          <w:sz w:val="24"/>
          <w:szCs w:val="24"/>
        </w:rPr>
        <w:t>ЦНР</w:t>
      </w:r>
      <w:proofErr w:type="spellEnd"/>
      <w:r w:rsidR="007417D1" w:rsidRPr="00137240">
        <w:rPr>
          <w:rFonts w:ascii="Times New Roman" w:hAnsi="Times New Roman" w:cs="Times New Roman"/>
          <w:sz w:val="24"/>
          <w:szCs w:val="24"/>
        </w:rPr>
        <w:t>), лот 3 - 42120000-6 Насоси та компресори (запасні частини до насосних агрегатів Д2000-100)</w:t>
      </w:r>
      <w:r w:rsidR="00B13D24" w:rsidRPr="00B13D24">
        <w:rPr>
          <w:rFonts w:ascii="Times New Roman" w:hAnsi="Times New Roman" w:cs="Times New Roman"/>
          <w:sz w:val="24"/>
          <w:szCs w:val="24"/>
        </w:rPr>
        <w:t>.</w:t>
      </w:r>
    </w:p>
    <w:p w:rsidR="007F76A9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678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A3642E" w:rsidRPr="00A3642E" w:rsidRDefault="00A3642E" w:rsidP="00A364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val="ru-RU" w:eastAsia="ru-RU"/>
        </w:rPr>
      </w:pPr>
      <w:hyperlink r:id="rId4" w:tgtFrame="_parent" w:history="1">
        <w:proofErr w:type="spellStart"/>
        <w:r w:rsidRPr="00A3642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ru-RU" w:eastAsia="ru-RU"/>
          </w:rPr>
          <w:t>https</w:t>
        </w:r>
        <w:proofErr w:type="spellEnd"/>
        <w:r w:rsidRPr="00A3642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ru-RU" w:eastAsia="ru-RU"/>
          </w:rPr>
          <w:t>://</w:t>
        </w:r>
        <w:proofErr w:type="spellStart"/>
        <w:r w:rsidRPr="00A3642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ru-RU" w:eastAsia="ru-RU"/>
          </w:rPr>
          <w:t>prozorro.gov.ua</w:t>
        </w:r>
        <w:proofErr w:type="spellEnd"/>
        <w:r w:rsidRPr="00A3642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ru-RU" w:eastAsia="ru-RU"/>
          </w:rPr>
          <w:t>/</w:t>
        </w:r>
        <w:proofErr w:type="spellStart"/>
        <w:r w:rsidRPr="00A3642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ru-RU" w:eastAsia="ru-RU"/>
          </w:rPr>
          <w:t>tender</w:t>
        </w:r>
        <w:proofErr w:type="spellEnd"/>
        <w:r w:rsidRPr="00A3642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ru-RU" w:eastAsia="ru-RU"/>
          </w:rPr>
          <w:t>/</w:t>
        </w:r>
        <w:proofErr w:type="spellStart"/>
        <w:r w:rsidRPr="00A3642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ru-RU" w:eastAsia="ru-RU"/>
          </w:rPr>
          <w:t>UA</w:t>
        </w:r>
        <w:proofErr w:type="spellEnd"/>
        <w:r w:rsidRPr="00A3642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ru-RU" w:eastAsia="ru-RU"/>
          </w:rPr>
          <w:t>-2024-05-29-000908-a</w:t>
        </w:r>
      </w:hyperlink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val="ru-RU" w:eastAsia="ru-RU"/>
        </w:rPr>
        <w:t>.</w:t>
      </w:r>
      <w:bookmarkStart w:id="0" w:name="_GoBack"/>
      <w:bookmarkEnd w:id="0"/>
    </w:p>
    <w:p w:rsidR="00A3642E" w:rsidRDefault="00A3642E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5BD" w:rsidRPr="005115BD" w:rsidRDefault="005115BD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BD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506228">
        <w:rPr>
          <w:rFonts w:ascii="Times New Roman" w:hAnsi="Times New Roman" w:cs="Times New Roman"/>
          <w:sz w:val="24"/>
          <w:szCs w:val="24"/>
        </w:rPr>
        <w:t>АТ</w:t>
      </w:r>
      <w:r w:rsidRPr="005115BD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020B7" w:rsidRDefault="005115BD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BD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60178"/>
    <w:rsid w:val="000C0C85"/>
    <w:rsid w:val="000E2078"/>
    <w:rsid w:val="00137240"/>
    <w:rsid w:val="00150725"/>
    <w:rsid w:val="0034415D"/>
    <w:rsid w:val="00452081"/>
    <w:rsid w:val="00474250"/>
    <w:rsid w:val="004E257D"/>
    <w:rsid w:val="00506228"/>
    <w:rsid w:val="005115BD"/>
    <w:rsid w:val="00581065"/>
    <w:rsid w:val="00594F84"/>
    <w:rsid w:val="006F2662"/>
    <w:rsid w:val="007417D1"/>
    <w:rsid w:val="00776758"/>
    <w:rsid w:val="007F76A9"/>
    <w:rsid w:val="008244C1"/>
    <w:rsid w:val="00827CEA"/>
    <w:rsid w:val="0089368C"/>
    <w:rsid w:val="008C51AE"/>
    <w:rsid w:val="008D44DF"/>
    <w:rsid w:val="00901A14"/>
    <w:rsid w:val="009711C0"/>
    <w:rsid w:val="00991179"/>
    <w:rsid w:val="00A3642E"/>
    <w:rsid w:val="00B13D24"/>
    <w:rsid w:val="00BE5F0C"/>
    <w:rsid w:val="00C147CD"/>
    <w:rsid w:val="00C1674D"/>
    <w:rsid w:val="00CF2792"/>
    <w:rsid w:val="00DA499E"/>
    <w:rsid w:val="00DF6678"/>
    <w:rsid w:val="00E020B7"/>
    <w:rsid w:val="00E675CE"/>
    <w:rsid w:val="00ED4670"/>
    <w:rsid w:val="00F001E3"/>
    <w:rsid w:val="00F2276F"/>
    <w:rsid w:val="00F51D7A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9557B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29-00090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Лобода Вікторія Олексіївна</cp:lastModifiedBy>
  <cp:revision>40</cp:revision>
  <cp:lastPrinted>2021-01-06T06:29:00Z</cp:lastPrinted>
  <dcterms:created xsi:type="dcterms:W3CDTF">2020-12-31T07:38:00Z</dcterms:created>
  <dcterms:modified xsi:type="dcterms:W3CDTF">2024-05-30T07:40:00Z</dcterms:modified>
</cp:coreProperties>
</file>