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Pr="0084750C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84750C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53FE3" w:rsidRPr="00153FE3" w:rsidRDefault="00153FE3" w:rsidP="00153FE3">
      <w:pPr>
        <w:pStyle w:val="a6"/>
      </w:pPr>
      <w:r w:rsidRPr="00153FE3">
        <w:t xml:space="preserve">ДК 021:2015 – 39290000-1 Фурнітура різна  </w:t>
      </w:r>
    </w:p>
    <w:p w:rsidR="00AD1EB8" w:rsidRPr="0084750C" w:rsidRDefault="00153FE3" w:rsidP="00153FE3">
      <w:pPr>
        <w:pStyle w:val="a6"/>
      </w:pPr>
      <w:r w:rsidRPr="00153FE3">
        <w:t>(Продукція з логотипом)</w:t>
      </w:r>
    </w:p>
    <w:p w:rsidR="00153FE3" w:rsidRPr="00153FE3" w:rsidRDefault="00153FE3" w:rsidP="00153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Згідно зі ст. 10 та 11 Закону України «Про використання ядерної енергії та </w:t>
      </w:r>
      <w:r w:rsidR="00EA6CB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радіаційну безпеку», АТ</w:t>
      </w:r>
      <w:r w:rsidRPr="00153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НАЕК «Енергоатом» як підприємство, діяльність якого пов’язана з використанням ядерної енергії, зобов’язане «періодично поширювати офіційні відомості про радіаційну обстановку на території, де розташовані, експлуатуються підприємства з видобування уранової руди, ядерні установки, об'єкти, призначені для поводження з радіоактивними відходами, джерела іонізуючого випромінювання, а також відомості щодо безпеки ядерної установки чи об'єкта, призначеного для поводження з радіоактивними відходами, будівництво яких планується або здійснюється, та тих, що експлуатуються або знімаються з експлуатації, за винятком відомостей, що становлять державну таємницю».</w:t>
      </w:r>
    </w:p>
    <w:p w:rsidR="00153FE3" w:rsidRPr="00153FE3" w:rsidRDefault="00153FE3" w:rsidP="00153F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E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Окрім того на виконання Розпорядження КМУ від 3 серпня 2011 р. N 736-р «Про затвердження плану заходів  щодо забезпечення відкритості і доступності інформації, пов'язаної з використанням ядерної енергії, а також підвищення рівня культури ядерної безпеки в атомній енергетиці»; Розпорядження КМУ від 01.02.2012 № 58-р «Про затвердження плану заходів щодо проведення просвітницької роботи з населенням, яке проживає в зонах спостереження атомних електростанцій»; Постанова КМУ від 29.08.2002 № 1302 «Про заходи щодо подальшого забезпечення відкритості у діяльно</w:t>
      </w:r>
      <w:r w:rsidR="00EA6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сті органів виконавчої влади» АТ </w:t>
      </w:r>
      <w:r w:rsidRPr="00153FE3">
        <w:rPr>
          <w:rFonts w:ascii="Times New Roman" w:eastAsia="Times New Roman" w:hAnsi="Times New Roman" w:cs="Times New Roman"/>
          <w:sz w:val="26"/>
          <w:szCs w:val="26"/>
          <w:lang w:eastAsia="ru-RU"/>
        </w:rPr>
        <w:t>«НАЕК «Енергоатом» зобов’язане забезпечувати:</w:t>
      </w:r>
    </w:p>
    <w:p w:rsidR="00153FE3" w:rsidRPr="00153FE3" w:rsidRDefault="00153FE3" w:rsidP="00153F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E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необхідність інформування громадськост</w:t>
      </w:r>
      <w:r w:rsidR="00EA6CB7">
        <w:rPr>
          <w:rFonts w:ascii="Times New Roman" w:eastAsia="Times New Roman" w:hAnsi="Times New Roman" w:cs="Times New Roman"/>
          <w:sz w:val="26"/>
          <w:szCs w:val="26"/>
          <w:lang w:eastAsia="ru-RU"/>
        </w:rPr>
        <w:t>і про роботу ядерних об'єктів АТ</w:t>
      </w:r>
      <w:r w:rsidRPr="00153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«НАЕК «Енергоатом», атомних станцій та атомної енергетики в цілому;</w:t>
      </w:r>
    </w:p>
    <w:p w:rsidR="00153FE3" w:rsidRPr="00153FE3" w:rsidRDefault="00153FE3" w:rsidP="00153F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необхідність інформування співробітників щодо важливості дотримання норм й правил культури безпеки, про основні положення </w:t>
      </w:r>
      <w:proofErr w:type="spellStart"/>
      <w:r w:rsidRPr="00153F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Комплаєнс</w:t>
      </w:r>
      <w:proofErr w:type="spellEnd"/>
      <w:r w:rsidRPr="00153FE3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-політики, кодексу корпоративної етики та колективног</w:t>
      </w:r>
      <w:r w:rsidR="00EA6C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договору Компанії</w:t>
      </w:r>
      <w:r w:rsidRPr="00153FE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53FE3" w:rsidRPr="00153FE3" w:rsidRDefault="00153FE3" w:rsidP="00153F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поширення презентаційної продукції під час проведення громадських слухань, круглих столів, галузевих виставок, інформаційних та просвітницьких заходів тощо;</w:t>
      </w:r>
    </w:p>
    <w:p w:rsidR="00153FE3" w:rsidRPr="00153FE3" w:rsidRDefault="00153FE3" w:rsidP="00153F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FE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необхідність інформування громадськості про реалізацію перспективних інвестиційних проектів Компанії.</w:t>
      </w:r>
    </w:p>
    <w:p w:rsidR="00153FE3" w:rsidRPr="00EA6CB7" w:rsidRDefault="00153FE3" w:rsidP="00EA6C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153FE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формування</w:t>
      </w:r>
      <w:proofErr w:type="spellEnd"/>
      <w:r w:rsidRPr="00153FE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 </w:t>
      </w:r>
      <w:proofErr w:type="spellStart"/>
      <w:r w:rsidRPr="00153FE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підтрим</w:t>
      </w:r>
      <w:r w:rsidR="00EA6C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ання</w:t>
      </w:r>
      <w:proofErr w:type="spellEnd"/>
      <w:r w:rsidR="00EA6C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позитивного </w:t>
      </w:r>
      <w:proofErr w:type="spellStart"/>
      <w:r w:rsidR="00EA6C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іміджу</w:t>
      </w:r>
      <w:proofErr w:type="spellEnd"/>
      <w:r w:rsidR="00EA6C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АТ «НАЕК «</w:t>
      </w:r>
      <w:proofErr w:type="spellStart"/>
      <w:r w:rsidR="00EA6C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Енергоатом</w:t>
      </w:r>
      <w:proofErr w:type="spellEnd"/>
      <w:r w:rsidR="00EA6C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  <w:r w:rsidRPr="00EA6CB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4706C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UA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="00F2795D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F2795D">
        <w:rPr>
          <w:rFonts w:ascii="Times New Roman" w:hAnsi="Times New Roman" w:cs="Times New Roman"/>
          <w:sz w:val="26"/>
          <w:szCs w:val="26"/>
        </w:rPr>
        <w:t>:</w:t>
      </w:r>
      <w:r w:rsidR="004706CC">
        <w:rPr>
          <w:rFonts w:ascii="Times New Roman" w:hAnsi="Times New Roman" w:cs="Times New Roman"/>
          <w:sz w:val="26"/>
          <w:szCs w:val="26"/>
          <w:lang w:val="ru-UA"/>
        </w:rPr>
        <w:t xml:space="preserve"> </w:t>
      </w:r>
      <w:hyperlink r:id="rId5" w:history="1">
        <w:r w:rsidR="004706CC" w:rsidRPr="00C129C8">
          <w:rPr>
            <w:rStyle w:val="a3"/>
            <w:rFonts w:ascii="Times New Roman" w:hAnsi="Times New Roman" w:cs="Times New Roman"/>
            <w:sz w:val="26"/>
            <w:szCs w:val="26"/>
            <w:lang w:val="ru-UA"/>
          </w:rPr>
          <w:t>https://prozorro.gov.ua/tender/UA-2024-05-29-000824-a</w:t>
        </w:r>
      </w:hyperlink>
      <w:r w:rsidR="004706CC">
        <w:rPr>
          <w:rFonts w:ascii="Times New Roman" w:hAnsi="Times New Roman" w:cs="Times New Roman"/>
          <w:sz w:val="26"/>
          <w:szCs w:val="26"/>
          <w:lang w:val="ru-UA"/>
        </w:rPr>
        <w:t xml:space="preserve"> </w:t>
      </w:r>
      <w:bookmarkStart w:id="0" w:name="_GoBack"/>
      <w:bookmarkEnd w:id="0"/>
    </w:p>
    <w:p w:rsidR="00BD25D1" w:rsidRDefault="00BD25D1" w:rsidP="00F2795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795D" w:rsidRPr="0084750C" w:rsidRDefault="00F2795D" w:rsidP="00F2795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4B60DE">
        <w:rPr>
          <w:rFonts w:ascii="Times New Roman" w:hAnsi="Times New Roman" w:cs="Times New Roman"/>
          <w:sz w:val="26"/>
          <w:szCs w:val="26"/>
        </w:rPr>
        <w:t>цієї 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</w:t>
      </w:r>
      <w:r w:rsidR="00EA6CB7">
        <w:rPr>
          <w:rFonts w:ascii="Times New Roman" w:hAnsi="Times New Roman" w:cs="Times New Roman"/>
          <w:sz w:val="26"/>
          <w:szCs w:val="26"/>
        </w:rPr>
        <w:t xml:space="preserve">чих документів Компанії </w:t>
      </w:r>
      <w:r w:rsidRPr="0084750C">
        <w:rPr>
          <w:rFonts w:ascii="Times New Roman" w:hAnsi="Times New Roman" w:cs="Times New Roman"/>
          <w:sz w:val="26"/>
          <w:szCs w:val="26"/>
        </w:rPr>
        <w:t>згідно з чинними нормами, стандартами і правилами з ядерної та радіаційної безпеки.</w:t>
      </w:r>
    </w:p>
    <w:p w:rsidR="00AD1EB8" w:rsidRPr="0084750C" w:rsidRDefault="00BD25D1" w:rsidP="00BD25D1">
      <w:pPr>
        <w:pStyle w:val="2"/>
      </w:pPr>
      <w:r w:rsidRPr="0084750C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84750C">
        <w:t>закупівель</w:t>
      </w:r>
      <w:proofErr w:type="spellEnd"/>
      <w:r w:rsidRPr="0084750C">
        <w:t>, примірної методики визначення очікуваної вартості предмета закупівлі.</w:t>
      </w:r>
    </w:p>
    <w:p w:rsidR="00AD1EB8" w:rsidRPr="0084750C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Pr="0084750C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1276A"/>
    <w:multiLevelType w:val="hybridMultilevel"/>
    <w:tmpl w:val="6E5AE94E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50C50"/>
    <w:rsid w:val="00153FE3"/>
    <w:rsid w:val="00246725"/>
    <w:rsid w:val="002D1B5A"/>
    <w:rsid w:val="003C4096"/>
    <w:rsid w:val="004706CC"/>
    <w:rsid w:val="004B60DE"/>
    <w:rsid w:val="004E257D"/>
    <w:rsid w:val="00500C79"/>
    <w:rsid w:val="0063150A"/>
    <w:rsid w:val="006E2D63"/>
    <w:rsid w:val="006F12F8"/>
    <w:rsid w:val="0084750C"/>
    <w:rsid w:val="008D44DF"/>
    <w:rsid w:val="00961C8B"/>
    <w:rsid w:val="00991179"/>
    <w:rsid w:val="009F7BA3"/>
    <w:rsid w:val="00A94ABA"/>
    <w:rsid w:val="00AD1EB8"/>
    <w:rsid w:val="00BD25D1"/>
    <w:rsid w:val="00CF11F8"/>
    <w:rsid w:val="00CF2792"/>
    <w:rsid w:val="00DF6678"/>
    <w:rsid w:val="00E74F69"/>
    <w:rsid w:val="00EA6CB7"/>
    <w:rsid w:val="00F2276F"/>
    <w:rsid w:val="00F2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FF3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ody Text"/>
    <w:basedOn w:val="a"/>
    <w:link w:val="a7"/>
    <w:uiPriority w:val="99"/>
    <w:unhideWhenUsed/>
    <w:rsid w:val="00500C79"/>
    <w:pPr>
      <w:shd w:val="clear" w:color="auto" w:fill="FFFFFF"/>
      <w:spacing w:after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ий текст Знак"/>
    <w:basedOn w:val="a0"/>
    <w:link w:val="a6"/>
    <w:uiPriority w:val="99"/>
    <w:rsid w:val="00500C79"/>
    <w:rPr>
      <w:rFonts w:ascii="Times New Roman" w:hAnsi="Times New Roman" w:cs="Times New Roman"/>
      <w:sz w:val="26"/>
      <w:szCs w:val="26"/>
      <w:shd w:val="clear" w:color="auto" w:fill="FFFFFF"/>
      <w:lang w:val="uk-UA"/>
    </w:rPr>
  </w:style>
  <w:style w:type="paragraph" w:styleId="a8">
    <w:name w:val="Normal (Web)"/>
    <w:basedOn w:val="a"/>
    <w:uiPriority w:val="99"/>
    <w:semiHidden/>
    <w:unhideWhenUsed/>
    <w:rsid w:val="00153F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29-00082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1960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6</cp:revision>
  <dcterms:created xsi:type="dcterms:W3CDTF">2023-06-14T10:15:00Z</dcterms:created>
  <dcterms:modified xsi:type="dcterms:W3CDTF">2024-05-29T07:32:00Z</dcterms:modified>
</cp:coreProperties>
</file>