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AA7DD4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A7DD4" w:rsidRPr="004C7A65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7A65">
        <w:rPr>
          <w:rFonts w:ascii="Times New Roman" w:hAnsi="Times New Roman" w:cs="Times New Roman"/>
          <w:b/>
          <w:sz w:val="25"/>
          <w:szCs w:val="25"/>
        </w:rPr>
        <w:t>ДК 021:2015 243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4C7A65">
        <w:rPr>
          <w:rFonts w:ascii="Times New Roman" w:hAnsi="Times New Roman" w:cs="Times New Roman"/>
          <w:b/>
          <w:sz w:val="25"/>
          <w:szCs w:val="25"/>
        </w:rPr>
        <w:t>0000-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C16FC">
        <w:rPr>
          <w:rFonts w:ascii="Times New Roman" w:hAnsi="Times New Roman" w:cs="Times New Roman"/>
          <w:b/>
          <w:sz w:val="25"/>
          <w:szCs w:val="25"/>
        </w:rPr>
        <w:t>Основні органічні хімічні речовини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A7DD4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7DD4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AA7DD4">
        <w:rPr>
          <w:rFonts w:ascii="Times New Roman" w:hAnsi="Times New Roman" w:cs="Times New Roman"/>
          <w:b/>
          <w:sz w:val="25"/>
          <w:szCs w:val="25"/>
        </w:rPr>
        <w:t>Етаноламін</w:t>
      </w:r>
      <w:proofErr w:type="spellEnd"/>
      <w:r w:rsidRPr="00AA7DD4">
        <w:rPr>
          <w:rFonts w:ascii="Times New Roman" w:hAnsi="Times New Roman" w:cs="Times New Roman"/>
          <w:b/>
          <w:sz w:val="25"/>
          <w:szCs w:val="25"/>
        </w:rPr>
        <w:t xml:space="preserve"> (2-Аміноетанол) </w:t>
      </w:r>
    </w:p>
    <w:p w:rsidR="001A2079" w:rsidRPr="00AA7DD4" w:rsidRDefault="001A2079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BD25D1" w:rsidRPr="00AA7DD4" w:rsidRDefault="00BD25D1" w:rsidP="00AA7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DD4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6E2D63" w:rsidRPr="00AA7DD4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AA7DD4">
        <w:rPr>
          <w:rFonts w:ascii="Times New Roman" w:hAnsi="Times New Roman" w:cs="Times New Roman"/>
          <w:sz w:val="26"/>
          <w:szCs w:val="26"/>
        </w:rPr>
        <w:t xml:space="preserve"> </w:t>
      </w:r>
      <w:r w:rsidR="00D0085B">
        <w:rPr>
          <w:rFonts w:ascii="Times New Roman" w:hAnsi="Times New Roman" w:cs="Times New Roman"/>
          <w:sz w:val="26"/>
          <w:szCs w:val="26"/>
        </w:rPr>
        <w:t xml:space="preserve">філії </w:t>
      </w:r>
      <w:r w:rsidRPr="00AA7DD4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1E61E1">
        <w:rPr>
          <w:rFonts w:ascii="Times New Roman" w:hAnsi="Times New Roman" w:cs="Times New Roman"/>
          <w:sz w:val="26"/>
          <w:szCs w:val="26"/>
        </w:rPr>
        <w:t>АТ</w:t>
      </w:r>
      <w:r w:rsidRPr="00AA7DD4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FC5652" w:rsidRPr="00AA7DD4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AA7DD4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AA7DD4" w:rsidRPr="00AA7DD4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</w:t>
      </w:r>
      <w:proofErr w:type="spellStart"/>
      <w:r w:rsidR="00AA7DD4" w:rsidRPr="00AA7DD4">
        <w:rPr>
          <w:rFonts w:ascii="Times New Roman" w:hAnsi="Times New Roman" w:cs="Times New Roman"/>
          <w:sz w:val="26"/>
          <w:szCs w:val="26"/>
        </w:rPr>
        <w:t>Етаноламін</w:t>
      </w:r>
      <w:proofErr w:type="spellEnd"/>
      <w:r w:rsidR="00AA7DD4" w:rsidRPr="00AA7DD4">
        <w:rPr>
          <w:rFonts w:ascii="Times New Roman" w:hAnsi="Times New Roman" w:cs="Times New Roman"/>
          <w:sz w:val="26"/>
          <w:szCs w:val="26"/>
        </w:rPr>
        <w:t xml:space="preserve"> (2-Аміноетанол)</w:t>
      </w:r>
      <w:r w:rsidRPr="00AA7DD4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A2079" w:rsidRPr="0084750C" w:rsidRDefault="001A207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F5A8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https://prozorro.gov.ua/tender/UA-2024-04-10-008537-a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079" w:rsidRDefault="001A207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E61E1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A2079"/>
    <w:rsid w:val="001E61E1"/>
    <w:rsid w:val="002D1B5A"/>
    <w:rsid w:val="003E38B9"/>
    <w:rsid w:val="00460CB8"/>
    <w:rsid w:val="004B167D"/>
    <w:rsid w:val="004E257D"/>
    <w:rsid w:val="006E2D63"/>
    <w:rsid w:val="006F12F8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F11F8"/>
    <w:rsid w:val="00CF2792"/>
    <w:rsid w:val="00D0085B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52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85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2024-04-11T12:47:00Z</dcterms:created>
  <dcterms:modified xsi:type="dcterms:W3CDTF">2024-04-11T12:47:00Z</dcterms:modified>
</cp:coreProperties>
</file>