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B9" w:rsidRPr="00F725C1" w:rsidRDefault="00F725C1" w:rsidP="0070272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1"/>
          <w:sz w:val="26"/>
          <w:szCs w:val="26"/>
          <w:lang w:val="uk-UA" w:eastAsia="ru-RU"/>
        </w:rPr>
      </w:pPr>
      <w:r w:rsidRPr="0070272F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  <w:r w:rsidR="00971251" w:rsidRPr="0070272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технічних та якісних характеристик предмета закупівлі, очікуваної вартості предмета </w:t>
      </w:r>
      <w:r w:rsidR="00971251" w:rsidRPr="00F725C1">
        <w:rPr>
          <w:rFonts w:ascii="Times New Roman" w:hAnsi="Times New Roman" w:cs="Times New Roman"/>
          <w:b/>
          <w:sz w:val="26"/>
          <w:szCs w:val="26"/>
          <w:lang w:val="uk-UA"/>
        </w:rPr>
        <w:t>закупівлі</w:t>
      </w:r>
      <w:r w:rsidR="001212B9" w:rsidRPr="00F725C1">
        <w:rPr>
          <w:rFonts w:ascii="Times New Roman" w:eastAsia="Arial" w:hAnsi="Times New Roman" w:cs="Times New Roman"/>
          <w:b/>
          <w:color w:val="000000"/>
          <w:spacing w:val="1"/>
          <w:sz w:val="26"/>
          <w:szCs w:val="26"/>
          <w:lang w:val="uk-UA" w:eastAsia="ru-RU"/>
        </w:rPr>
        <w:t xml:space="preserve"> послуг за темою: </w:t>
      </w:r>
    </w:p>
    <w:p w:rsidR="001212B9" w:rsidRPr="001212B9" w:rsidRDefault="001212B9" w:rsidP="007027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uk-UA" w:eastAsia="ru-RU"/>
        </w:rPr>
      </w:pPr>
    </w:p>
    <w:p w:rsidR="00D605BD" w:rsidRPr="00D605BD" w:rsidRDefault="00D605BD" w:rsidP="00D605BD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uk-UA" w:eastAsia="ru-RU"/>
        </w:rPr>
      </w:pPr>
      <w:r w:rsidRPr="00D605BD">
        <w:rPr>
          <w:rFonts w:ascii="Times New Roman" w:eastAsia="Arial" w:hAnsi="Times New Roman" w:cs="Times New Roman"/>
          <w:color w:val="000000"/>
          <w:sz w:val="26"/>
          <w:szCs w:val="26"/>
          <w:lang w:val="uk-UA" w:eastAsia="ru-RU"/>
        </w:rPr>
        <w:t>ДК 021:2015 - 64110000-0 «Поштові послуги»</w:t>
      </w:r>
    </w:p>
    <w:p w:rsidR="00D605BD" w:rsidRPr="00D605BD" w:rsidRDefault="00D605BD" w:rsidP="00D605BD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uk-UA" w:eastAsia="ru-RU"/>
        </w:rPr>
      </w:pPr>
      <w:r w:rsidRPr="00D605BD">
        <w:rPr>
          <w:rFonts w:ascii="Times New Roman" w:eastAsia="Arial" w:hAnsi="Times New Roman" w:cs="Times New Roman"/>
          <w:color w:val="000000"/>
          <w:sz w:val="26"/>
          <w:szCs w:val="26"/>
          <w:lang w:val="uk-UA" w:eastAsia="ru-RU"/>
        </w:rPr>
        <w:t>(Послуги з пересилання відправлень)</w:t>
      </w:r>
    </w:p>
    <w:p w:rsidR="00F51CA2" w:rsidRPr="001212B9" w:rsidRDefault="00F51CA2" w:rsidP="00D605BD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  <w:lang w:val="uk-UA" w:eastAsia="ru-RU"/>
        </w:rPr>
      </w:pPr>
    </w:p>
    <w:p w:rsidR="00106546" w:rsidRPr="00106546" w:rsidRDefault="002A01AA" w:rsidP="002A01A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пересилання</w:t>
      </w:r>
      <w:r w:rsidR="00C428A5" w:rsidRPr="00C428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вихідної кореспонденції з використанням послуг поштового зв’язку,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тому числі</w:t>
      </w:r>
      <w:r w:rsidR="00C428A5" w:rsidRPr="00C428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оригіналів договорів, актів, актів звірки взаєморозрахунків, процесуальних документів, листів тощо, </w:t>
      </w:r>
      <w:r w:rsidR="00C428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</w:t>
      </w:r>
      <w:r w:rsidRPr="002A01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428A5" w:rsidRPr="00C428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дозвол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ить</w:t>
      </w:r>
      <w:r w:rsidR="00C428A5" w:rsidRPr="00C428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забезпечити високий рівень комунікації та якісно покращити взаємодію з іншими компаніями, органами державної влади, іншими організаціями, спро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стити</w:t>
      </w:r>
      <w:r w:rsidR="00C428A5" w:rsidRPr="00C428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прискор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ити</w:t>
      </w:r>
      <w:r w:rsidR="00C428A5" w:rsidRPr="00C428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обмін оригіналами документів</w:t>
      </w:r>
      <w:r w:rsidR="00DD51B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06546" w:rsidRPr="001065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7315" w:rsidRPr="00AC7315">
        <w:rPr>
          <w:rFonts w:ascii="Times New Roman" w:hAnsi="Times New Roman" w:cs="Times New Roman"/>
          <w:sz w:val="26"/>
          <w:szCs w:val="26"/>
          <w:lang w:val="uk-UA"/>
        </w:rPr>
        <w:t>оголошено відкриті торги</w:t>
      </w:r>
      <w:r w:rsidR="004B7CF5">
        <w:rPr>
          <w:rFonts w:ascii="Times New Roman" w:hAnsi="Times New Roman" w:cs="Times New Roman"/>
          <w:sz w:val="26"/>
          <w:szCs w:val="26"/>
          <w:lang w:val="uk-UA"/>
        </w:rPr>
        <w:t xml:space="preserve"> (з особливостями)</w:t>
      </w:r>
      <w:r w:rsidR="00AC7315" w:rsidRPr="00AC7315">
        <w:rPr>
          <w:rFonts w:ascii="Times New Roman" w:hAnsi="Times New Roman" w:cs="Times New Roman"/>
          <w:sz w:val="26"/>
          <w:szCs w:val="26"/>
          <w:lang w:val="uk-UA"/>
        </w:rPr>
        <w:t xml:space="preserve"> на закупівлю: </w:t>
      </w:r>
      <w:r w:rsidRPr="002A01AA">
        <w:rPr>
          <w:rFonts w:ascii="Times New Roman" w:hAnsi="Times New Roman" w:cs="Times New Roman"/>
          <w:sz w:val="26"/>
          <w:szCs w:val="26"/>
          <w:lang w:val="uk-UA"/>
        </w:rPr>
        <w:t>ДК 021:2015 - 64110000-0 «Поштові послуги»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A01AA">
        <w:rPr>
          <w:rFonts w:ascii="Times New Roman" w:hAnsi="Times New Roman" w:cs="Times New Roman"/>
          <w:sz w:val="26"/>
          <w:szCs w:val="26"/>
          <w:lang w:val="uk-UA"/>
        </w:rPr>
        <w:t>(Послуги з пересилання відправлень)</w:t>
      </w:r>
      <w:r w:rsidR="00106546" w:rsidRPr="0010654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336B7A" w:rsidRPr="00F725C1" w:rsidRDefault="00336B7A" w:rsidP="0010654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72F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45349C" w:rsidRPr="00F725C1">
        <w:rPr>
          <w:rFonts w:ascii="Times New Roman" w:hAnsi="Times New Roman"/>
          <w:sz w:val="26"/>
          <w:szCs w:val="26"/>
          <w:lang w:val="uk-UA"/>
        </w:rPr>
        <w:t>.</w:t>
      </w:r>
    </w:p>
    <w:p w:rsidR="00DA30BD" w:rsidRPr="0070272F" w:rsidRDefault="00DA30BD" w:rsidP="0070272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72F">
        <w:rPr>
          <w:rFonts w:ascii="Times New Roman" w:hAnsi="Times New Roman" w:cs="Times New Roman"/>
          <w:sz w:val="26"/>
          <w:szCs w:val="26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70272F">
        <w:rPr>
          <w:rFonts w:ascii="Times New Roman" w:hAnsi="Times New Roman" w:cs="Times New Roman"/>
          <w:sz w:val="26"/>
          <w:szCs w:val="26"/>
          <w:lang w:val="uk-UA"/>
        </w:rPr>
        <w:t>дж</w:t>
      </w:r>
      <w:r w:rsidRPr="0070272F">
        <w:rPr>
          <w:rFonts w:ascii="Times New Roman" w:hAnsi="Times New Roman" w:cs="Times New Roman"/>
          <w:sz w:val="26"/>
          <w:szCs w:val="26"/>
          <w:lang w:val="uk-UA"/>
        </w:rPr>
        <w:t>еної центральним органом виконавчої вла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ди, що забезпечує формування та реалізує державну політику у сфері публ</w:t>
      </w:r>
      <w:r w:rsidR="0059414E" w:rsidRPr="0070272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чних закупівель, примірної методики визначення оч</w:t>
      </w:r>
      <w:r w:rsidR="0059414E" w:rsidRPr="0070272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куваної вартості предмета закупівлі</w:t>
      </w:r>
      <w:r w:rsidR="0070272F">
        <w:rPr>
          <w:rFonts w:ascii="Times New Roman" w:hAnsi="Times New Roman" w:cs="Times New Roman"/>
          <w:sz w:val="26"/>
          <w:szCs w:val="26"/>
          <w:lang w:val="uk-UA"/>
        </w:rPr>
        <w:t xml:space="preserve">, та </w:t>
      </w:r>
      <w:r w:rsidR="0070272F" w:rsidRPr="0070272F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2A01AA" w:rsidRPr="002A01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136 841, 50 грн з ПДВ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D1A93" w:rsidRPr="00106546" w:rsidRDefault="00D8144D" w:rsidP="0010654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72F">
        <w:rPr>
          <w:rFonts w:ascii="Times New Roman" w:hAnsi="Times New Roman" w:cs="Times New Roman"/>
          <w:sz w:val="26"/>
          <w:szCs w:val="26"/>
          <w:lang w:val="uk-UA"/>
        </w:rPr>
        <w:t>Ідентифікатор Prozorro:</w:t>
      </w:r>
      <w:r w:rsidR="005E2F9F" w:rsidRPr="005E2F9F">
        <w:t xml:space="preserve"> </w:t>
      </w:r>
      <w:hyperlink r:id="rId4" w:tgtFrame="_blank" w:history="1">
        <w:r w:rsidR="005E2F9F" w:rsidRPr="005E2F9F">
          <w:rPr>
            <w:rStyle w:val="a4"/>
            <w:rFonts w:ascii="Times New Roman" w:hAnsi="Times New Roman" w:cs="Times New Roman"/>
            <w:sz w:val="26"/>
            <w:szCs w:val="26"/>
          </w:rPr>
          <w:t>UA-2024-02-29-005901-a</w:t>
        </w:r>
      </w:hyperlink>
      <w:bookmarkStart w:id="0" w:name="_GoBack"/>
      <w:bookmarkEnd w:id="0"/>
      <w:r w:rsidR="0010654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AD1A93" w:rsidRPr="0010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B4BB8"/>
    <w:rsid w:val="00106546"/>
    <w:rsid w:val="001212B9"/>
    <w:rsid w:val="00141294"/>
    <w:rsid w:val="00173D2C"/>
    <w:rsid w:val="0019164D"/>
    <w:rsid w:val="00193F48"/>
    <w:rsid w:val="002A01AA"/>
    <w:rsid w:val="002F5E44"/>
    <w:rsid w:val="0031666B"/>
    <w:rsid w:val="0032419B"/>
    <w:rsid w:val="00336B7A"/>
    <w:rsid w:val="003A060B"/>
    <w:rsid w:val="0045349C"/>
    <w:rsid w:val="00470D5B"/>
    <w:rsid w:val="00486A5B"/>
    <w:rsid w:val="004B7CF5"/>
    <w:rsid w:val="005075DD"/>
    <w:rsid w:val="00524EDE"/>
    <w:rsid w:val="0059414E"/>
    <w:rsid w:val="005D2AD8"/>
    <w:rsid w:val="005E2F9F"/>
    <w:rsid w:val="0067258A"/>
    <w:rsid w:val="0070272F"/>
    <w:rsid w:val="00717F77"/>
    <w:rsid w:val="007B0331"/>
    <w:rsid w:val="008A4597"/>
    <w:rsid w:val="009465C0"/>
    <w:rsid w:val="00955832"/>
    <w:rsid w:val="00971251"/>
    <w:rsid w:val="00AC7315"/>
    <w:rsid w:val="00AD1A93"/>
    <w:rsid w:val="00AF4328"/>
    <w:rsid w:val="00B42A4D"/>
    <w:rsid w:val="00B84ED5"/>
    <w:rsid w:val="00BA2D98"/>
    <w:rsid w:val="00BD587E"/>
    <w:rsid w:val="00BF6819"/>
    <w:rsid w:val="00C01286"/>
    <w:rsid w:val="00C428A5"/>
    <w:rsid w:val="00C72E4E"/>
    <w:rsid w:val="00CB3CA0"/>
    <w:rsid w:val="00CD47BF"/>
    <w:rsid w:val="00CE4E68"/>
    <w:rsid w:val="00CF2DD5"/>
    <w:rsid w:val="00D605BD"/>
    <w:rsid w:val="00D8144D"/>
    <w:rsid w:val="00DA30BD"/>
    <w:rsid w:val="00DD51B4"/>
    <w:rsid w:val="00EA115A"/>
    <w:rsid w:val="00F51CA2"/>
    <w:rsid w:val="00F725C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AF96-62EC-4A2E-8159-1B524009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D814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465C0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C428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9-0059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Єрмак Тетяна Андріївна</cp:lastModifiedBy>
  <cp:revision>3</cp:revision>
  <cp:lastPrinted>2023-08-02T08:11:00Z</cp:lastPrinted>
  <dcterms:created xsi:type="dcterms:W3CDTF">2024-02-29T09:22:00Z</dcterms:created>
  <dcterms:modified xsi:type="dcterms:W3CDTF">2024-03-04T14:11:00Z</dcterms:modified>
</cp:coreProperties>
</file>