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1F" w:rsidRPr="0010531F" w:rsidRDefault="008D44DF" w:rsidP="0010531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E2078" w:rsidRPr="000E2078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10531F" w:rsidRPr="0010531F">
        <w:rPr>
          <w:rFonts w:ascii="Times New Roman" w:hAnsi="Times New Roman" w:cs="Times New Roman"/>
          <w:sz w:val="24"/>
          <w:szCs w:val="24"/>
        </w:rPr>
        <w:t xml:space="preserve">42110000-3 Турбіни та мотори </w:t>
      </w:r>
    </w:p>
    <w:p w:rsidR="00474250" w:rsidRPr="00E020B7" w:rsidRDefault="0010531F" w:rsidP="0010531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31F">
        <w:rPr>
          <w:rFonts w:ascii="Times New Roman" w:hAnsi="Times New Roman" w:cs="Times New Roman"/>
          <w:sz w:val="24"/>
          <w:szCs w:val="24"/>
        </w:rPr>
        <w:t>(Робочі лопатки правого обертання 5 ступені ЦНТ турбіни К-1000-60/3000 для ВП ХАЕС)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1053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ППР на енергоблоках </w:t>
      </w:r>
      <w:r w:rsidRPr="00E020B7">
        <w:rPr>
          <w:rFonts w:ascii="Times New Roman" w:hAnsi="Times New Roman" w:cs="Times New Roman"/>
          <w:sz w:val="24"/>
          <w:szCs w:val="24"/>
        </w:rPr>
        <w:t xml:space="preserve">ВП </w:t>
      </w:r>
      <w:r w:rsidR="00901A14">
        <w:rPr>
          <w:rFonts w:ascii="Times New Roman" w:hAnsi="Times New Roman" w:cs="Times New Roman"/>
          <w:sz w:val="24"/>
          <w:szCs w:val="24"/>
        </w:rPr>
        <w:t>«</w:t>
      </w:r>
      <w:r w:rsidR="0010531F">
        <w:rPr>
          <w:rFonts w:ascii="Times New Roman" w:hAnsi="Times New Roman" w:cs="Times New Roman"/>
          <w:sz w:val="24"/>
          <w:szCs w:val="24"/>
        </w:rPr>
        <w:t>Хмельницька</w:t>
      </w:r>
      <w:r w:rsidR="00901A14">
        <w:rPr>
          <w:rFonts w:ascii="Times New Roman" w:hAnsi="Times New Roman" w:cs="Times New Roman"/>
          <w:sz w:val="24"/>
          <w:szCs w:val="24"/>
        </w:rPr>
        <w:t xml:space="preserve"> АЕС»</w:t>
      </w:r>
      <w:r w:rsidR="00E020B7">
        <w:rPr>
          <w:rFonts w:ascii="Times New Roman" w:hAnsi="Times New Roman" w:cs="Times New Roman"/>
          <w:sz w:val="24"/>
          <w:szCs w:val="24"/>
        </w:rPr>
        <w:t xml:space="preserve"> </w:t>
      </w:r>
      <w:r w:rsidRPr="00E020B7">
        <w:rPr>
          <w:rFonts w:ascii="Times New Roman" w:hAnsi="Times New Roman" w:cs="Times New Roman"/>
          <w:sz w:val="24"/>
          <w:szCs w:val="24"/>
        </w:rPr>
        <w:t>ДП «НАЕК «Енергоатом» (Замовник) 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0E2078" w:rsidRPr="000E2078">
        <w:rPr>
          <w:rFonts w:ascii="Times New Roman" w:hAnsi="Times New Roman" w:cs="Times New Roman"/>
          <w:sz w:val="24"/>
          <w:szCs w:val="24"/>
        </w:rPr>
        <w:t xml:space="preserve">ДК 021:2015 </w:t>
      </w:r>
      <w:r w:rsidR="0010531F" w:rsidRPr="0010531F">
        <w:rPr>
          <w:rFonts w:ascii="Times New Roman" w:hAnsi="Times New Roman" w:cs="Times New Roman"/>
          <w:sz w:val="24"/>
          <w:szCs w:val="24"/>
        </w:rPr>
        <w:t>42110000-3 Турбіни та мотори (Робочі лопатки правого обертання 5 ступені ЦНТ турбіни К-1000-60/3000 для ВП ХАЕС)</w:t>
      </w:r>
      <w:r w:rsidR="000E2078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66307E" w:rsidRDefault="0066307E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C2F1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https://prozorro.gov.ua/tender/UA-2023-10-04-004184-a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10531F"/>
    <w:rsid w:val="00150725"/>
    <w:rsid w:val="0034415D"/>
    <w:rsid w:val="00427999"/>
    <w:rsid w:val="00474250"/>
    <w:rsid w:val="004E257D"/>
    <w:rsid w:val="00594F84"/>
    <w:rsid w:val="00661A1D"/>
    <w:rsid w:val="0066307E"/>
    <w:rsid w:val="006F2662"/>
    <w:rsid w:val="007F76A9"/>
    <w:rsid w:val="008C51AE"/>
    <w:rsid w:val="008D44DF"/>
    <w:rsid w:val="00901A14"/>
    <w:rsid w:val="009711C0"/>
    <w:rsid w:val="00991179"/>
    <w:rsid w:val="00C1674D"/>
    <w:rsid w:val="00C74E2D"/>
    <w:rsid w:val="00CF2792"/>
    <w:rsid w:val="00DF6678"/>
    <w:rsid w:val="00E020B7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1B7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0418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23</cp:revision>
  <cp:lastPrinted>2021-01-06T06:29:00Z</cp:lastPrinted>
  <dcterms:created xsi:type="dcterms:W3CDTF">2020-12-31T07:38:00Z</dcterms:created>
  <dcterms:modified xsi:type="dcterms:W3CDTF">2023-10-04T12:57:00Z</dcterms:modified>
</cp:coreProperties>
</file>