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0518AE" w:rsidRPr="000518AE" w:rsidRDefault="005E0E63" w:rsidP="000518AE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0518AE" w:rsidRPr="000518AE">
        <w:rPr>
          <w:rFonts w:ascii="Times New Roman" w:hAnsi="Times New Roman" w:cs="Times New Roman"/>
          <w:b/>
          <w:bCs/>
          <w:sz w:val="26"/>
          <w:szCs w:val="26"/>
        </w:rPr>
        <w:t>43210000-8</w:t>
      </w:r>
      <w:r w:rsidR="000518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18AE" w:rsidRPr="000518AE">
        <w:rPr>
          <w:rFonts w:ascii="Times New Roman" w:hAnsi="Times New Roman" w:cs="Times New Roman"/>
          <w:b/>
          <w:bCs/>
          <w:sz w:val="26"/>
          <w:szCs w:val="26"/>
        </w:rPr>
        <w:t>Машини для земляних робіт</w:t>
      </w:r>
      <w:r w:rsidR="000518A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0518AE" w:rsidRPr="000518AE">
        <w:rPr>
          <w:rFonts w:ascii="Times New Roman" w:hAnsi="Times New Roman" w:cs="Times New Roman"/>
          <w:bCs/>
          <w:sz w:val="26"/>
          <w:szCs w:val="26"/>
        </w:rPr>
        <w:t>(Бульдозер гусеничний)</w:t>
      </w:r>
    </w:p>
    <w:p w:rsidR="003F08CB" w:rsidRDefault="00717649" w:rsidP="006118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 xml:space="preserve">забезпечення потреби </w:t>
      </w:r>
      <w:r w:rsidR="000518AE">
        <w:rPr>
          <w:rFonts w:ascii="Times New Roman" w:hAnsi="Times New Roman" w:cs="Times New Roman"/>
          <w:sz w:val="26"/>
          <w:szCs w:val="26"/>
        </w:rPr>
        <w:t>ВП ХАЕС у техніці для проведення земляних робіт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1180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E0E63" w:rsidRPr="005E0E63">
        <w:rPr>
          <w:rFonts w:ascii="Times New Roman" w:hAnsi="Times New Roman" w:cs="Times New Roman"/>
          <w:bCs/>
          <w:sz w:val="26"/>
          <w:szCs w:val="26"/>
        </w:rPr>
        <w:t>ДК 021:2015</w:t>
      </w:r>
      <w:r w:rsidR="003F08CB" w:rsidRPr="003F08CB">
        <w:rPr>
          <w:rFonts w:ascii="Times New Roman" w:hAnsi="Times New Roman" w:cs="Times New Roman"/>
          <w:bCs/>
          <w:sz w:val="26"/>
          <w:szCs w:val="26"/>
        </w:rPr>
        <w:t>43210000-8 Машини для земляних робіт (Бульдозер гусеничний)</w:t>
      </w:r>
      <w:r w:rsidR="003F08CB">
        <w:rPr>
          <w:rFonts w:ascii="Times New Roman" w:hAnsi="Times New Roman" w:cs="Times New Roman"/>
          <w:bCs/>
          <w:sz w:val="26"/>
          <w:szCs w:val="26"/>
        </w:rPr>
        <w:t>.</w:t>
      </w:r>
      <w:r w:rsidR="003F08CB" w:rsidRPr="003F08C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2236FB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</w:p>
    <w:p w:rsidR="00BD25D1" w:rsidRDefault="00E7463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64F4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https://prozorro.gov.ua/tender/UA-2023-09-08-009692-a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631" w:rsidRPr="00BD25D1" w:rsidRDefault="00E7463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7A5A1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518AE"/>
    <w:rsid w:val="00150C50"/>
    <w:rsid w:val="00200FDA"/>
    <w:rsid w:val="002236FB"/>
    <w:rsid w:val="002D1B5A"/>
    <w:rsid w:val="003733E9"/>
    <w:rsid w:val="003F08CB"/>
    <w:rsid w:val="00422A9F"/>
    <w:rsid w:val="004E257D"/>
    <w:rsid w:val="0053767E"/>
    <w:rsid w:val="005D330B"/>
    <w:rsid w:val="005E0E63"/>
    <w:rsid w:val="00611806"/>
    <w:rsid w:val="006F12F8"/>
    <w:rsid w:val="00717649"/>
    <w:rsid w:val="007A5A1D"/>
    <w:rsid w:val="008D44DF"/>
    <w:rsid w:val="009827C8"/>
    <w:rsid w:val="00991179"/>
    <w:rsid w:val="009F7BA3"/>
    <w:rsid w:val="00A669B5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631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E116"/>
  <w15:docId w15:val="{AFF76763-82CD-428B-BC56-4298E63B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08-0096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5</cp:revision>
  <cp:lastPrinted>2022-12-01T14:09:00Z</cp:lastPrinted>
  <dcterms:created xsi:type="dcterms:W3CDTF">2023-08-31T10:27:00Z</dcterms:created>
  <dcterms:modified xsi:type="dcterms:W3CDTF">2023-09-08T12:13:00Z</dcterms:modified>
</cp:coreProperties>
</file>