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717649" w:rsidRDefault="00717649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>Світлі нафтопродукти</w:t>
      </w:r>
      <w:r w:rsidR="00D35D63">
        <w:rPr>
          <w:rFonts w:ascii="Times New Roman" w:hAnsi="Times New Roman" w:cs="Times New Roman"/>
          <w:bCs/>
          <w:sz w:val="26"/>
          <w:szCs w:val="26"/>
        </w:rPr>
        <w:t xml:space="preserve"> для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 ВП </w:t>
      </w:r>
      <w:r w:rsidR="002D6A01">
        <w:rPr>
          <w:rFonts w:ascii="Times New Roman" w:hAnsi="Times New Roman" w:cs="Times New Roman"/>
          <w:bCs/>
          <w:sz w:val="26"/>
          <w:szCs w:val="26"/>
        </w:rPr>
        <w:t>П</w:t>
      </w:r>
      <w:r w:rsidRPr="00717649">
        <w:rPr>
          <w:rFonts w:ascii="Times New Roman" w:hAnsi="Times New Roman" w:cs="Times New Roman"/>
          <w:bCs/>
          <w:sz w:val="26"/>
          <w:szCs w:val="26"/>
        </w:rPr>
        <w:t>АЕС)</w:t>
      </w:r>
    </w:p>
    <w:p w:rsidR="00BD25D1" w:rsidRPr="00BD25D1" w:rsidRDefault="00717649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забезпечення перевезення персоналу ВП </w:t>
      </w:r>
      <w:r w:rsidR="002D6A01">
        <w:rPr>
          <w:rFonts w:ascii="Times New Roman" w:hAnsi="Times New Roman" w:cs="Times New Roman"/>
          <w:sz w:val="26"/>
          <w:szCs w:val="26"/>
        </w:rPr>
        <w:t>П</w:t>
      </w:r>
      <w:r w:rsidRPr="00717649">
        <w:rPr>
          <w:rFonts w:ascii="Times New Roman" w:hAnsi="Times New Roman" w:cs="Times New Roman"/>
          <w:sz w:val="26"/>
          <w:szCs w:val="26"/>
        </w:rPr>
        <w:t>АЕС 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 xml:space="preserve">Світлі нафтопродукти </w:t>
      </w:r>
      <w:r w:rsidR="00D35D63">
        <w:rPr>
          <w:rFonts w:ascii="Times New Roman" w:hAnsi="Times New Roman" w:cs="Times New Roman"/>
          <w:bCs/>
          <w:sz w:val="26"/>
          <w:szCs w:val="26"/>
        </w:rPr>
        <w:t>для</w:t>
      </w:r>
      <w:r w:rsidR="00D35D63" w:rsidRPr="00717649">
        <w:rPr>
          <w:rFonts w:ascii="Times New Roman" w:hAnsi="Times New Roman" w:cs="Times New Roman"/>
          <w:bCs/>
          <w:sz w:val="26"/>
          <w:szCs w:val="26"/>
        </w:rPr>
        <w:t xml:space="preserve"> ВП </w:t>
      </w:r>
      <w:r w:rsidR="002D6A01">
        <w:rPr>
          <w:rFonts w:ascii="Times New Roman" w:hAnsi="Times New Roman" w:cs="Times New Roman"/>
          <w:bCs/>
          <w:sz w:val="26"/>
          <w:szCs w:val="26"/>
        </w:rPr>
        <w:t>П</w:t>
      </w:r>
      <w:r w:rsidR="00D35D63" w:rsidRPr="00717649">
        <w:rPr>
          <w:rFonts w:ascii="Times New Roman" w:hAnsi="Times New Roman" w:cs="Times New Roman"/>
          <w:bCs/>
          <w:sz w:val="26"/>
          <w:szCs w:val="26"/>
        </w:rPr>
        <w:t>АЕС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BD25D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BD25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7634" w:rsidRDefault="006B7634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A315E8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https://prozorro.gov.ua/tender/UA-2023-08-16-006532-a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BD25D1" w:rsidRDefault="006B7634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76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25D1" w:rsidRPr="00BD25D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вимог до предмету закупівлі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BD25D1">
        <w:t>закупівель</w:t>
      </w:r>
      <w:proofErr w:type="spellEnd"/>
      <w:r w:rsidRPr="00BD25D1">
        <w:t>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D1E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50C50"/>
    <w:rsid w:val="002D1B5A"/>
    <w:rsid w:val="002D6A01"/>
    <w:rsid w:val="003733E9"/>
    <w:rsid w:val="004E257D"/>
    <w:rsid w:val="0053767E"/>
    <w:rsid w:val="006B7634"/>
    <w:rsid w:val="006F12F8"/>
    <w:rsid w:val="00717649"/>
    <w:rsid w:val="008D44DF"/>
    <w:rsid w:val="009640A8"/>
    <w:rsid w:val="00991179"/>
    <w:rsid w:val="009F7BA3"/>
    <w:rsid w:val="00A94ABA"/>
    <w:rsid w:val="00AD1EB8"/>
    <w:rsid w:val="00BD25D1"/>
    <w:rsid w:val="00C35C0D"/>
    <w:rsid w:val="00CF11F8"/>
    <w:rsid w:val="00CF2792"/>
    <w:rsid w:val="00D35D63"/>
    <w:rsid w:val="00DF6678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2158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8-16-00653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6</cp:revision>
  <cp:lastPrinted>2022-12-01T14:09:00Z</cp:lastPrinted>
  <dcterms:created xsi:type="dcterms:W3CDTF">2023-01-16T13:39:00Z</dcterms:created>
  <dcterms:modified xsi:type="dcterms:W3CDTF">2023-08-16T11:20:00Z</dcterms:modified>
</cp:coreProperties>
</file>