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F3512E" w:rsidRDefault="00F3512E" w:rsidP="00F84CFC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512E">
        <w:rPr>
          <w:rFonts w:ascii="Times New Roman" w:hAnsi="Times New Roman" w:cs="Times New Roman"/>
          <w:b/>
          <w:bCs/>
          <w:sz w:val="26"/>
          <w:szCs w:val="26"/>
        </w:rPr>
        <w:t xml:space="preserve">ДК 021:2015 24320000-3 Основні органічні хімічні речовини </w:t>
      </w:r>
    </w:p>
    <w:p w:rsidR="00F84CFC" w:rsidRDefault="00F3512E" w:rsidP="00F84CFC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3512E">
        <w:rPr>
          <w:rFonts w:ascii="Times New Roman" w:hAnsi="Times New Roman" w:cs="Times New Roman"/>
          <w:bCs/>
          <w:sz w:val="26"/>
          <w:szCs w:val="26"/>
        </w:rPr>
        <w:t>(Смола іонообмінна)</w:t>
      </w:r>
    </w:p>
    <w:p w:rsidR="00CF1115" w:rsidRPr="00F3512E" w:rsidRDefault="00CF1115" w:rsidP="00F84CFC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  <w:lang/>
        </w:rPr>
      </w:pPr>
      <w:bookmarkStart w:id="0" w:name="_GoBack"/>
      <w:bookmarkEnd w:id="0"/>
    </w:p>
    <w:p w:rsidR="00F84CFC" w:rsidRDefault="00F84CFC" w:rsidP="00F84CF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/>
        </w:rPr>
      </w:pPr>
    </w:p>
    <w:p w:rsidR="00DD0922" w:rsidRPr="009827C8" w:rsidRDefault="00717649" w:rsidP="00F84CF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>забезпечення потреби в урановому оксидному концентраті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sz w:val="26"/>
          <w:szCs w:val="26"/>
        </w:rPr>
        <w:t>ДП «</w:t>
      </w:r>
      <w:proofErr w:type="spellStart"/>
      <w:r w:rsidRPr="00717649">
        <w:rPr>
          <w:rFonts w:ascii="Times New Roman" w:hAnsi="Times New Roman" w:cs="Times New Roman"/>
          <w:sz w:val="26"/>
          <w:szCs w:val="26"/>
        </w:rPr>
        <w:t>НАЕК</w:t>
      </w:r>
      <w:proofErr w:type="spellEnd"/>
      <w:r w:rsidRPr="00717649">
        <w:rPr>
          <w:rFonts w:ascii="Times New Roman" w:hAnsi="Times New Roman" w:cs="Times New Roman"/>
          <w:sz w:val="26"/>
          <w:szCs w:val="26"/>
        </w:rPr>
        <w:t xml:space="preserve">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</w:t>
      </w:r>
      <w:r w:rsidR="00BD25D1" w:rsidRPr="00422A9F">
        <w:rPr>
          <w:rFonts w:ascii="Times New Roman" w:hAnsi="Times New Roman" w:cs="Times New Roman"/>
          <w:sz w:val="26"/>
          <w:szCs w:val="26"/>
        </w:rPr>
        <w:t>закупівлю:</w:t>
      </w:r>
      <w:r w:rsidRPr="00422A9F">
        <w:rPr>
          <w:rFonts w:ascii="Times New Roman" w:hAnsi="Times New Roman" w:cs="Times New Roman"/>
          <w:sz w:val="26"/>
          <w:szCs w:val="26"/>
        </w:rPr>
        <w:t xml:space="preserve"> </w:t>
      </w:r>
      <w:r w:rsidR="00F3512E" w:rsidRPr="00F3512E">
        <w:rPr>
          <w:rFonts w:ascii="Times New Roman" w:hAnsi="Times New Roman" w:cs="Times New Roman"/>
          <w:bCs/>
          <w:sz w:val="26"/>
          <w:szCs w:val="26"/>
        </w:rPr>
        <w:t>ДК 021:2015 24320000-3 Основні органічні хімічні речовини (Смола іонообмінна)</w:t>
      </w:r>
    </w:p>
    <w:p w:rsidR="00BD25D1" w:rsidRPr="00BD25D1" w:rsidRDefault="00BD25D1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368B" w:rsidRPr="000D368B" w:rsidRDefault="000D368B" w:rsidP="000D3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</w:pPr>
      <w:hyperlink r:id="rId4" w:tgtFrame="_parent" w:history="1">
        <w:proofErr w:type="spellStart"/>
        <w:r w:rsidRPr="000D368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</w:t>
        </w:r>
        <w:proofErr w:type="spellEnd"/>
        <w:r w:rsidRPr="000D368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://</w:t>
        </w:r>
        <w:proofErr w:type="spellStart"/>
        <w:r w:rsidRPr="000D368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prozorro.gov.ua</w:t>
        </w:r>
        <w:proofErr w:type="spellEnd"/>
        <w:r w:rsidRPr="000D368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/</w:t>
        </w:r>
        <w:proofErr w:type="spellStart"/>
        <w:r w:rsidRPr="000D368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tender</w:t>
        </w:r>
        <w:proofErr w:type="spellEnd"/>
        <w:r w:rsidRPr="000D368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/</w:t>
        </w:r>
        <w:proofErr w:type="spellStart"/>
        <w:r w:rsidRPr="000D368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UA</w:t>
        </w:r>
        <w:proofErr w:type="spellEnd"/>
        <w:r w:rsidRPr="000D368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-2023-04-06-005910-a</w:t>
        </w:r>
      </w:hyperlink>
      <w:r w:rsidRPr="000D368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.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AD6B01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НАЕК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D25D1">
        <w:t>закупівель</w:t>
      </w:r>
      <w:proofErr w:type="spellEnd"/>
      <w:r w:rsidRPr="00BD25D1">
        <w:t>, примірної методики визначення очікуваної вартості предмета закупівлі.</w:t>
      </w:r>
    </w:p>
    <w:p w:rsidR="00DF6678" w:rsidRPr="00DF6678" w:rsidRDefault="00DF6678" w:rsidP="00BF1C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0D368B"/>
    <w:rsid w:val="00150C50"/>
    <w:rsid w:val="002D1B5A"/>
    <w:rsid w:val="003733E9"/>
    <w:rsid w:val="00422A9F"/>
    <w:rsid w:val="004E257D"/>
    <w:rsid w:val="0053767E"/>
    <w:rsid w:val="005D330B"/>
    <w:rsid w:val="006F12F8"/>
    <w:rsid w:val="00717649"/>
    <w:rsid w:val="008D44DF"/>
    <w:rsid w:val="009827C8"/>
    <w:rsid w:val="00991179"/>
    <w:rsid w:val="009F7BA3"/>
    <w:rsid w:val="00A94ABA"/>
    <w:rsid w:val="00AD1EB8"/>
    <w:rsid w:val="00AD6B01"/>
    <w:rsid w:val="00BD25D1"/>
    <w:rsid w:val="00BF1C60"/>
    <w:rsid w:val="00C35C0D"/>
    <w:rsid w:val="00CF1115"/>
    <w:rsid w:val="00CF11F8"/>
    <w:rsid w:val="00CF2792"/>
    <w:rsid w:val="00D35D63"/>
    <w:rsid w:val="00DD0922"/>
    <w:rsid w:val="00DF6678"/>
    <w:rsid w:val="00E74F69"/>
    <w:rsid w:val="00F2276F"/>
    <w:rsid w:val="00F3512E"/>
    <w:rsid w:val="00F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E63A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0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06-00591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10</cp:revision>
  <cp:lastPrinted>2022-12-01T14:09:00Z</cp:lastPrinted>
  <dcterms:created xsi:type="dcterms:W3CDTF">2023-03-23T08:26:00Z</dcterms:created>
  <dcterms:modified xsi:type="dcterms:W3CDTF">2023-04-06T10:30:00Z</dcterms:modified>
</cp:coreProperties>
</file>