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65864" w:rsidRDefault="00C078C7" w:rsidP="0086586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  <w:lang w:eastAsia="ru-RU"/>
        </w:rPr>
        <w:t>ДК 021:2015 38810000-6</w:t>
      </w:r>
      <w:r w:rsidR="00865864" w:rsidRPr="008658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турбіни К-1000-60/3000 енергоблока №4 ВП РАЕС)</w:t>
      </w:r>
      <w:r w:rsidR="00865864" w:rsidRPr="008658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76A9" w:rsidRDefault="00C078C7" w:rsidP="00836F5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96C16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836F5C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36F5C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36F5C" w:rsidRPr="00836F5C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модифікації електрогідравлічної та електронної частин систем автоматичного регулювання та захисту турбіни К-1000-60/3000 енергоблока №4 ВП РАЕС).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95400" w:rsidRDefault="00995400" w:rsidP="00995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99540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-2023-02-14-011466-a</w:t>
        </w:r>
      </w:hyperlink>
      <w:r w:rsidRPr="0099540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995400" w:rsidRPr="00995400" w:rsidRDefault="00995400" w:rsidP="00995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C9447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36F5C"/>
    <w:rsid w:val="00865864"/>
    <w:rsid w:val="008A54D1"/>
    <w:rsid w:val="008C51AE"/>
    <w:rsid w:val="008D44DF"/>
    <w:rsid w:val="00991179"/>
    <w:rsid w:val="00995400"/>
    <w:rsid w:val="00AF29BD"/>
    <w:rsid w:val="00BA4CEF"/>
    <w:rsid w:val="00C078C7"/>
    <w:rsid w:val="00C1674D"/>
    <w:rsid w:val="00C25985"/>
    <w:rsid w:val="00C9447C"/>
    <w:rsid w:val="00C96C16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B34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114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8</cp:revision>
  <cp:lastPrinted>2022-07-07T05:32:00Z</cp:lastPrinted>
  <dcterms:created xsi:type="dcterms:W3CDTF">2022-07-18T08:35:00Z</dcterms:created>
  <dcterms:modified xsi:type="dcterms:W3CDTF">2023-02-14T13:26:00Z</dcterms:modified>
</cp:coreProperties>
</file>