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535D" w:rsidRPr="009A07B5" w:rsidRDefault="008377AC" w:rsidP="008377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377AC">
        <w:rPr>
          <w:rFonts w:ascii="Times New Roman" w:hAnsi="Times New Roman" w:cs="Times New Roman"/>
          <w:b/>
          <w:sz w:val="26"/>
          <w:szCs w:val="26"/>
        </w:rPr>
        <w:t>ДК 021:2015 38420000-5 Прилади для вимірювання витрати, рівня та тиску рідин і газів (Обладнання для реалізації заходу «Впровадження системи автоматичного хімічного контролю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77AC">
        <w:rPr>
          <w:rFonts w:ascii="Times New Roman" w:hAnsi="Times New Roman" w:cs="Times New Roman"/>
          <w:b/>
          <w:sz w:val="26"/>
          <w:szCs w:val="26"/>
        </w:rPr>
        <w:t>системи охолодження обмоток статора турбогенераторів типу ТВВ на енергоблоках № 1, 2 ВП ХАЕС»)</w:t>
      </w:r>
    </w:p>
    <w:p w:rsidR="00990B3A" w:rsidRPr="009A07B5" w:rsidRDefault="00990B3A" w:rsidP="0099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9A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</w:t>
      </w:r>
      <w:r w:rsidR="008377AC">
        <w:rPr>
          <w:rFonts w:ascii="Times New Roman" w:hAnsi="Times New Roman" w:cs="Times New Roman"/>
          <w:sz w:val="26"/>
          <w:szCs w:val="26"/>
        </w:rPr>
        <w:t xml:space="preserve"> ВП ХАЕС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8377AC">
        <w:rPr>
          <w:rFonts w:ascii="Times New Roman" w:hAnsi="Times New Roman" w:cs="Times New Roman"/>
          <w:sz w:val="26"/>
          <w:szCs w:val="26"/>
        </w:rPr>
        <w:t>о</w:t>
      </w:r>
      <w:r w:rsidR="008377AC" w:rsidRPr="008377AC">
        <w:rPr>
          <w:rFonts w:ascii="Times New Roman" w:hAnsi="Times New Roman" w:cs="Times New Roman"/>
          <w:sz w:val="26"/>
          <w:szCs w:val="26"/>
        </w:rPr>
        <w:t>бладнання</w:t>
      </w:r>
      <w:r w:rsidR="008377AC">
        <w:rPr>
          <w:rFonts w:ascii="Times New Roman" w:hAnsi="Times New Roman" w:cs="Times New Roman"/>
          <w:sz w:val="26"/>
          <w:szCs w:val="26"/>
        </w:rPr>
        <w:t>м</w:t>
      </w:r>
      <w:r w:rsidR="008377AC" w:rsidRPr="008377AC">
        <w:rPr>
          <w:rFonts w:ascii="Times New Roman" w:hAnsi="Times New Roman" w:cs="Times New Roman"/>
          <w:sz w:val="26"/>
          <w:szCs w:val="26"/>
        </w:rPr>
        <w:t xml:space="preserve"> для реалізації заходу «Впровадження системи автоматичного хімічного контролю системи охолодження обмоток статора турбогенераторів типу ТВВ на енергоблоках № 1, 2 ВП ХАЕС»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8377AC" w:rsidRPr="008377AC">
        <w:rPr>
          <w:rFonts w:ascii="Times New Roman" w:hAnsi="Times New Roman" w:cs="Times New Roman"/>
          <w:sz w:val="26"/>
          <w:szCs w:val="26"/>
        </w:rPr>
        <w:t>ДК 021:2015 38420000-5 Прилади для вимірювання витрати, рівня та тиску рідин і газів (Обладнання для реалізації заходу «Впровадження системи автоматичного хімічного контролю системи охолодження обмоток статора турбогенераторів типу ТВВ на енергоблоках № 1, 2 ВП ХАЕС»)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  <w:r w:rsidR="00837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AC6CF5" w:rsidRDefault="00AC6CF5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97494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https://prozorro.gov.ua/tender/UA-2022-12-08-003916-a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DF6678" w:rsidRPr="00AC6CF5" w:rsidRDefault="00DF6678" w:rsidP="00AC6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DF6678" w:rsidRPr="00AC6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83E90"/>
    <w:rsid w:val="000D3FEF"/>
    <w:rsid w:val="000E0ADB"/>
    <w:rsid w:val="004E257D"/>
    <w:rsid w:val="008377AC"/>
    <w:rsid w:val="008D44DF"/>
    <w:rsid w:val="00990B3A"/>
    <w:rsid w:val="00991179"/>
    <w:rsid w:val="00996FDC"/>
    <w:rsid w:val="009A07B5"/>
    <w:rsid w:val="00A7535D"/>
    <w:rsid w:val="00AC6CF5"/>
    <w:rsid w:val="00AE332F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08-0039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Криниця Максим Євгенович</cp:lastModifiedBy>
  <cp:revision>11</cp:revision>
  <dcterms:created xsi:type="dcterms:W3CDTF">2021-01-20T08:50:00Z</dcterms:created>
  <dcterms:modified xsi:type="dcterms:W3CDTF">2022-12-08T08:35:00Z</dcterms:modified>
</cp:coreProperties>
</file>