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C64" w:rsidRPr="005C0215" w:rsidRDefault="00C078C7" w:rsidP="0067068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r w:rsidRPr="005C0215">
        <w:rPr>
          <w:rFonts w:ascii="Times New Roman" w:hAnsi="Times New Roman" w:cs="Times New Roman"/>
          <w:b/>
          <w:sz w:val="26"/>
          <w:szCs w:val="26"/>
        </w:rPr>
        <w:t>Обґрунтування технічних та якісних характеристик предмета закупівлі, очікуван</w:t>
      </w:r>
      <w:r w:rsidR="00CC6F16">
        <w:rPr>
          <w:rFonts w:ascii="Times New Roman" w:hAnsi="Times New Roman" w:cs="Times New Roman"/>
          <w:b/>
          <w:sz w:val="26"/>
          <w:szCs w:val="26"/>
        </w:rPr>
        <w:t xml:space="preserve">ої вартості предмета закупівлі: </w:t>
      </w:r>
      <w:r w:rsidR="000A3882">
        <w:rPr>
          <w:rFonts w:ascii="Times New Roman" w:hAnsi="Times New Roman" w:cs="Times New Roman"/>
          <w:b/>
          <w:sz w:val="26"/>
          <w:szCs w:val="26"/>
        </w:rPr>
        <w:t>ДК 021:2015 31340000-1</w:t>
      </w:r>
      <w:r w:rsidR="00CC6F16" w:rsidRPr="00CC6F16">
        <w:rPr>
          <w:rFonts w:ascii="Times New Roman" w:hAnsi="Times New Roman" w:cs="Times New Roman"/>
          <w:b/>
          <w:sz w:val="26"/>
          <w:szCs w:val="26"/>
        </w:rPr>
        <w:t xml:space="preserve"> Приладдя до ізольованих кабелів (</w:t>
      </w:r>
      <w:r w:rsidR="000A3882">
        <w:rPr>
          <w:rFonts w:ascii="Times New Roman" w:hAnsi="Times New Roman" w:cs="Times New Roman"/>
          <w:b/>
          <w:sz w:val="26"/>
          <w:szCs w:val="26"/>
        </w:rPr>
        <w:t xml:space="preserve">Кабельні </w:t>
      </w:r>
      <w:proofErr w:type="spellStart"/>
      <w:r w:rsidR="000A3882">
        <w:rPr>
          <w:rFonts w:ascii="Times New Roman" w:hAnsi="Times New Roman" w:cs="Times New Roman"/>
          <w:b/>
          <w:sz w:val="26"/>
          <w:szCs w:val="26"/>
        </w:rPr>
        <w:t>гермопроходки</w:t>
      </w:r>
      <w:proofErr w:type="spellEnd"/>
      <w:r w:rsidR="000A388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E7A3E" w:rsidRPr="008E7A3E">
        <w:rPr>
          <w:rFonts w:ascii="Times New Roman" w:hAnsi="Times New Roman" w:cs="Times New Roman"/>
          <w:b/>
          <w:sz w:val="26"/>
          <w:szCs w:val="26"/>
        </w:rPr>
        <w:t>для ВП РАЕС</w:t>
      </w:r>
      <w:r w:rsidR="00CC6F16" w:rsidRPr="00CC6F16">
        <w:rPr>
          <w:rFonts w:ascii="Times New Roman" w:hAnsi="Times New Roman" w:cs="Times New Roman"/>
          <w:b/>
          <w:sz w:val="26"/>
          <w:szCs w:val="26"/>
        </w:rPr>
        <w:t>)</w:t>
      </w:r>
    </w:p>
    <w:bookmarkEnd w:id="0"/>
    <w:p w:rsidR="007F76A9" w:rsidRDefault="005C0215" w:rsidP="006507A0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0215">
        <w:rPr>
          <w:rFonts w:ascii="Times New Roman" w:hAnsi="Times New Roman" w:cs="Times New Roman"/>
          <w:sz w:val="26"/>
          <w:szCs w:val="26"/>
        </w:rPr>
        <w:t>З метою забезпечення виконання програми заміни</w:t>
      </w:r>
      <w:r w:rsidR="00CC6F16">
        <w:rPr>
          <w:rFonts w:ascii="Times New Roman" w:hAnsi="Times New Roman" w:cs="Times New Roman"/>
          <w:sz w:val="26"/>
          <w:szCs w:val="26"/>
        </w:rPr>
        <w:t xml:space="preserve"> кабельних </w:t>
      </w:r>
      <w:proofErr w:type="spellStart"/>
      <w:r w:rsidR="00CC6F16">
        <w:rPr>
          <w:rFonts w:ascii="Times New Roman" w:hAnsi="Times New Roman" w:cs="Times New Roman"/>
          <w:sz w:val="26"/>
          <w:szCs w:val="26"/>
        </w:rPr>
        <w:t>гермопроходок</w:t>
      </w:r>
      <w:proofErr w:type="spellEnd"/>
      <w:r w:rsidR="00CC6F16">
        <w:rPr>
          <w:rFonts w:ascii="Times New Roman" w:hAnsi="Times New Roman" w:cs="Times New Roman"/>
          <w:sz w:val="26"/>
          <w:szCs w:val="26"/>
        </w:rPr>
        <w:t xml:space="preserve"> у період ППР-2023 енергоблоків  № 1,</w:t>
      </w:r>
      <w:r w:rsidR="008E7A3E">
        <w:rPr>
          <w:rFonts w:ascii="Times New Roman" w:hAnsi="Times New Roman" w:cs="Times New Roman"/>
          <w:sz w:val="26"/>
          <w:szCs w:val="26"/>
        </w:rPr>
        <w:t xml:space="preserve"> </w:t>
      </w:r>
      <w:r w:rsidR="00CC6F16">
        <w:rPr>
          <w:rFonts w:ascii="Times New Roman" w:hAnsi="Times New Roman" w:cs="Times New Roman"/>
          <w:sz w:val="26"/>
          <w:szCs w:val="26"/>
        </w:rPr>
        <w:t>2 ВП РАЕС</w:t>
      </w:r>
      <w:r w:rsidR="008E7A3E">
        <w:rPr>
          <w:rFonts w:ascii="Times New Roman" w:hAnsi="Times New Roman" w:cs="Times New Roman"/>
          <w:sz w:val="26"/>
          <w:szCs w:val="26"/>
        </w:rPr>
        <w:t>,</w:t>
      </w:r>
      <w:r w:rsidRPr="005C0215">
        <w:rPr>
          <w:rFonts w:ascii="Times New Roman" w:hAnsi="Times New Roman" w:cs="Times New Roman"/>
          <w:sz w:val="26"/>
          <w:szCs w:val="26"/>
        </w:rPr>
        <w:t xml:space="preserve"> </w:t>
      </w:r>
      <w:r w:rsidR="00C078C7" w:rsidRPr="005C0215">
        <w:rPr>
          <w:rFonts w:ascii="Times New Roman" w:hAnsi="Times New Roman" w:cs="Times New Roman"/>
          <w:sz w:val="26"/>
          <w:szCs w:val="26"/>
        </w:rPr>
        <w:t xml:space="preserve">ДП «НАЕК «Енергоатом» (Замовник) оголошено </w:t>
      </w:r>
      <w:r w:rsidR="008E7A3E">
        <w:rPr>
          <w:rFonts w:ascii="Times New Roman" w:hAnsi="Times New Roman" w:cs="Times New Roman"/>
          <w:sz w:val="26"/>
          <w:szCs w:val="26"/>
        </w:rPr>
        <w:t>відкриті торги</w:t>
      </w:r>
      <w:r w:rsidR="00C078C7" w:rsidRPr="005C0215">
        <w:rPr>
          <w:rFonts w:ascii="Times New Roman" w:hAnsi="Times New Roman" w:cs="Times New Roman"/>
          <w:sz w:val="26"/>
          <w:szCs w:val="26"/>
        </w:rPr>
        <w:t xml:space="preserve"> на закупівлю: </w:t>
      </w:r>
      <w:r w:rsidR="00CC6F16"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  <w:t xml:space="preserve"> </w:t>
      </w:r>
      <w:r w:rsidR="000A3882"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  <w:t>ДК 021:2015 31340000-1</w:t>
      </w:r>
      <w:r w:rsidR="00CC6F16" w:rsidRPr="00CC6F16"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  <w:t xml:space="preserve"> Приладдя до ізольованих кабелів (</w:t>
      </w:r>
      <w:r w:rsidR="008E7A3E" w:rsidRPr="008E7A3E"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  <w:t xml:space="preserve">Кабельні </w:t>
      </w:r>
      <w:proofErr w:type="spellStart"/>
      <w:r w:rsidR="008E7A3E" w:rsidRPr="008E7A3E"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  <w:t>гермопроходки</w:t>
      </w:r>
      <w:proofErr w:type="spellEnd"/>
      <w:r w:rsidR="008E7A3E" w:rsidRPr="008E7A3E"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  <w:t xml:space="preserve">  для ВП РАЕС</w:t>
      </w:r>
      <w:r w:rsidR="00CC6F16" w:rsidRPr="00CC6F16"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  <w:t>)</w:t>
      </w:r>
      <w:r w:rsidR="00CC6F16"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  <w:t>.</w:t>
      </w:r>
    </w:p>
    <w:p w:rsidR="00DF6678" w:rsidRDefault="008D44DF" w:rsidP="007F76A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 xml:space="preserve">Посилання на процедуру закупівлі в електронній системі закупівель </w:t>
      </w:r>
    </w:p>
    <w:p w:rsidR="006507A0" w:rsidRDefault="006507A0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hyperlink r:id="rId4" w:history="1">
        <w:r w:rsidRPr="00722AEA">
          <w:rPr>
            <w:rStyle w:val="a3"/>
            <w:rFonts w:ascii="Times New Roman" w:hAnsi="Times New Roman" w:cs="Times New Roman"/>
            <w:sz w:val="26"/>
            <w:szCs w:val="26"/>
          </w:rPr>
          <w:t>https://prozorro.gov.ua/tender/UA-2022-11-16-006253-a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8D44DF" w:rsidRPr="001C25A1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Технічні та якісні характеристики предмета закупівлі визначені у відпові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1C25A1">
        <w:rPr>
          <w:rFonts w:ascii="Times New Roman" w:hAnsi="Times New Roman" w:cs="Times New Roman"/>
          <w:sz w:val="26"/>
          <w:szCs w:val="26"/>
        </w:rPr>
        <w:t xml:space="preserve">ному додатку до </w:t>
      </w:r>
      <w:r w:rsidR="008E7A3E">
        <w:rPr>
          <w:rFonts w:ascii="Times New Roman" w:hAnsi="Times New Roman" w:cs="Times New Roman"/>
          <w:sz w:val="26"/>
          <w:szCs w:val="26"/>
        </w:rPr>
        <w:t>тендерної документації</w:t>
      </w:r>
      <w:r w:rsidRPr="001C25A1">
        <w:rPr>
          <w:rFonts w:ascii="Times New Roman" w:hAnsi="Times New Roman" w:cs="Times New Roman"/>
          <w:sz w:val="26"/>
          <w:szCs w:val="26"/>
        </w:rPr>
        <w:t xml:space="preserve"> та встановлені відповідно до вимог і положень нормативних і виробничих документів ДП «НАЕК «Енергоатом» згідно з чинними нормами</w:t>
      </w:r>
      <w:r>
        <w:rPr>
          <w:rFonts w:ascii="Times New Roman" w:hAnsi="Times New Roman" w:cs="Times New Roman"/>
          <w:sz w:val="26"/>
          <w:szCs w:val="26"/>
        </w:rPr>
        <w:t>, стандартами</w:t>
      </w:r>
      <w:r w:rsidRPr="001C25A1">
        <w:rPr>
          <w:rFonts w:ascii="Times New Roman" w:hAnsi="Times New Roman" w:cs="Times New Roman"/>
          <w:sz w:val="26"/>
          <w:szCs w:val="26"/>
        </w:rPr>
        <w:t xml:space="preserve"> і правилами з ядерної та радіаці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1C25A1">
        <w:rPr>
          <w:rFonts w:ascii="Times New Roman" w:hAnsi="Times New Roman" w:cs="Times New Roman"/>
          <w:sz w:val="26"/>
          <w:szCs w:val="26"/>
        </w:rPr>
        <w:t>ної безпеки.</w:t>
      </w:r>
    </w:p>
    <w:p w:rsidR="008D44DF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</w:t>
      </w:r>
      <w:r>
        <w:rPr>
          <w:rFonts w:ascii="Times New Roman" w:hAnsi="Times New Roman" w:cs="Times New Roman"/>
          <w:sz w:val="26"/>
          <w:szCs w:val="26"/>
        </w:rPr>
        <w:t>женої центральним органом викон</w:t>
      </w:r>
      <w:r w:rsidRPr="001C25A1">
        <w:rPr>
          <w:rFonts w:ascii="Times New Roman" w:hAnsi="Times New Roman" w:cs="Times New Roman"/>
          <w:sz w:val="26"/>
          <w:szCs w:val="26"/>
        </w:rPr>
        <w:t>авчої влади, що забезпечує формування та реалізує державну політику у сфері публічних закупівель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1C25A1">
        <w:rPr>
          <w:rFonts w:ascii="Times New Roman" w:hAnsi="Times New Roman" w:cs="Times New Roman"/>
          <w:sz w:val="26"/>
          <w:szCs w:val="26"/>
        </w:rPr>
        <w:t xml:space="preserve"> примірної методики визначення очікуваної вартості предмета закупівлі.</w:t>
      </w:r>
    </w:p>
    <w:p w:rsidR="008D44DF" w:rsidRDefault="008D44DF" w:rsidP="008D44DF">
      <w:pPr>
        <w:rPr>
          <w:rFonts w:ascii="Times New Roman" w:hAnsi="Times New Roman" w:cs="Times New Roman"/>
          <w:sz w:val="26"/>
          <w:szCs w:val="26"/>
        </w:rPr>
      </w:pPr>
    </w:p>
    <w:p w:rsidR="005C0215" w:rsidRDefault="005C0215" w:rsidP="008D44DF">
      <w:pPr>
        <w:rPr>
          <w:rFonts w:ascii="Times New Roman" w:hAnsi="Times New Roman" w:cs="Times New Roman"/>
          <w:sz w:val="26"/>
          <w:szCs w:val="26"/>
        </w:rPr>
      </w:pPr>
    </w:p>
    <w:p w:rsidR="005C0215" w:rsidRDefault="005C0215" w:rsidP="008D44DF">
      <w:pPr>
        <w:rPr>
          <w:rFonts w:ascii="Times New Roman" w:hAnsi="Times New Roman" w:cs="Times New Roman"/>
          <w:sz w:val="26"/>
          <w:szCs w:val="26"/>
        </w:rPr>
      </w:pPr>
    </w:p>
    <w:sectPr w:rsidR="005C021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0A3882"/>
    <w:rsid w:val="00150725"/>
    <w:rsid w:val="001835C1"/>
    <w:rsid w:val="001E4C64"/>
    <w:rsid w:val="002813D2"/>
    <w:rsid w:val="00400CDD"/>
    <w:rsid w:val="00474250"/>
    <w:rsid w:val="004D70E8"/>
    <w:rsid w:val="004E257D"/>
    <w:rsid w:val="005821DC"/>
    <w:rsid w:val="00594F84"/>
    <w:rsid w:val="005C0215"/>
    <w:rsid w:val="006507A0"/>
    <w:rsid w:val="00670681"/>
    <w:rsid w:val="006E6749"/>
    <w:rsid w:val="006F2662"/>
    <w:rsid w:val="007F76A9"/>
    <w:rsid w:val="008C51AE"/>
    <w:rsid w:val="008D44DF"/>
    <w:rsid w:val="008E7A3E"/>
    <w:rsid w:val="00991179"/>
    <w:rsid w:val="00AF29BD"/>
    <w:rsid w:val="00BA4CEF"/>
    <w:rsid w:val="00C078C7"/>
    <w:rsid w:val="00C1674D"/>
    <w:rsid w:val="00C25985"/>
    <w:rsid w:val="00C57723"/>
    <w:rsid w:val="00CC6F16"/>
    <w:rsid w:val="00CF2792"/>
    <w:rsid w:val="00DF6678"/>
    <w:rsid w:val="00F2276F"/>
    <w:rsid w:val="00F56C58"/>
    <w:rsid w:val="00F66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C3E72"/>
  <w15:chartTrackingRefBased/>
  <w15:docId w15:val="{9B80B0F0-AF9B-44FD-A165-6D7FBCCA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C5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8C51AE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2-11-16-006253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847</Words>
  <Characters>483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Худенко Ірина Валентинівна</cp:lastModifiedBy>
  <cp:revision>9</cp:revision>
  <cp:lastPrinted>2022-07-07T05:32:00Z</cp:lastPrinted>
  <dcterms:created xsi:type="dcterms:W3CDTF">2022-07-07T05:32:00Z</dcterms:created>
  <dcterms:modified xsi:type="dcterms:W3CDTF">2022-11-16T13:24:00Z</dcterms:modified>
</cp:coreProperties>
</file>