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A73A89" w:rsidRDefault="00A73A89" w:rsidP="00A73A89">
      <w:pPr>
        <w:spacing w:after="120"/>
        <w:jc w:val="center"/>
        <w:rPr>
          <w:b/>
          <w:szCs w:val="26"/>
        </w:rPr>
      </w:pPr>
      <w:r>
        <w:rPr>
          <w:b/>
          <w:szCs w:val="26"/>
        </w:rPr>
        <w:t xml:space="preserve">Обґрунтування технічних та </w:t>
      </w:r>
      <w:r w:rsidR="00DD4DAC" w:rsidRPr="00C23869">
        <w:rPr>
          <w:b/>
          <w:szCs w:val="26"/>
        </w:rPr>
        <w:t>якісних х</w:t>
      </w:r>
      <w:r>
        <w:rPr>
          <w:b/>
          <w:szCs w:val="26"/>
        </w:rPr>
        <w:t xml:space="preserve">арактеристик предмета закупівлі, очікуваної </w:t>
      </w:r>
      <w:r w:rsidR="00DD4DAC" w:rsidRPr="00C23869">
        <w:rPr>
          <w:b/>
          <w:szCs w:val="26"/>
        </w:rPr>
        <w:t>вартості</w:t>
      </w:r>
      <w:r w:rsidR="002478A9">
        <w:rPr>
          <w:b/>
          <w:szCs w:val="26"/>
        </w:rPr>
        <w:t xml:space="preserve"> предмета закупівлі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BF1C74" w:rsidRDefault="00B97AC9" w:rsidP="00BF1C74">
      <w:pPr>
        <w:widowControl w:val="0"/>
        <w:spacing w:after="120" w:line="240" w:lineRule="auto"/>
        <w:jc w:val="both"/>
        <w:rPr>
          <w:rFonts w:cs="Times New Roman"/>
          <w:szCs w:val="26"/>
        </w:rPr>
      </w:pPr>
      <w:r w:rsidRPr="00BF1C74">
        <w:rPr>
          <w:b/>
          <w:szCs w:val="26"/>
        </w:rPr>
        <w:t>П</w:t>
      </w:r>
      <w:r w:rsidR="00DD4DAC" w:rsidRPr="00BF1C74">
        <w:rPr>
          <w:b/>
          <w:szCs w:val="26"/>
        </w:rPr>
        <w:t>редмет закупівлі</w:t>
      </w:r>
      <w:r w:rsidR="001433DF" w:rsidRPr="00BF1C74">
        <w:rPr>
          <w:b/>
          <w:szCs w:val="26"/>
        </w:rPr>
        <w:t xml:space="preserve">: </w:t>
      </w:r>
      <w:r w:rsidR="00572A43" w:rsidRPr="00572A43">
        <w:rPr>
          <w:rFonts w:eastAsia="Times New Roman" w:cs="Times New Roman"/>
          <w:iCs/>
          <w:szCs w:val="26"/>
          <w:lang w:eastAsia="ru-RU"/>
        </w:rPr>
        <w:t>код ДК 021:2015 42150000-5 Ядерні реактори та їх частини (імітатор ТВЗ-WR)</w:t>
      </w:r>
      <w:r w:rsidR="00A73A89" w:rsidRPr="00BF1C74">
        <w:rPr>
          <w:rFonts w:cs="Times New Roman"/>
          <w:szCs w:val="26"/>
        </w:rPr>
        <w:t>.</w:t>
      </w:r>
    </w:p>
    <w:p w:rsidR="00A57930" w:rsidRDefault="00B97AC9" w:rsidP="004729CA">
      <w:pPr>
        <w:spacing w:after="120" w:line="240" w:lineRule="auto"/>
        <w:jc w:val="both"/>
        <w:outlineLvl w:val="0"/>
        <w:rPr>
          <w:b/>
          <w:szCs w:val="26"/>
        </w:rPr>
      </w:pPr>
      <w:r w:rsidRPr="00BF1C74">
        <w:rPr>
          <w:b/>
          <w:szCs w:val="26"/>
        </w:rPr>
        <w:t>Технічні та якісні хар</w:t>
      </w:r>
      <w:r w:rsidR="00B77B61" w:rsidRPr="00BF1C74">
        <w:rPr>
          <w:b/>
          <w:szCs w:val="26"/>
        </w:rPr>
        <w:t xml:space="preserve">актеристики предмета закупівлі: </w:t>
      </w:r>
    </w:p>
    <w:p w:rsidR="00572A43" w:rsidRPr="00572A43" w:rsidRDefault="00572A43" w:rsidP="00572A43">
      <w:pPr>
        <w:spacing w:after="120"/>
        <w:jc w:val="both"/>
        <w:outlineLvl w:val="0"/>
        <w:rPr>
          <w:szCs w:val="26"/>
        </w:rPr>
      </w:pPr>
      <w:r w:rsidRPr="00572A43">
        <w:rPr>
          <w:szCs w:val="26"/>
        </w:rPr>
        <w:t>Для впровадження ядерного палива виробництва компанії «</w:t>
      </w:r>
      <w:proofErr w:type="spellStart"/>
      <w:r w:rsidRPr="00572A43">
        <w:rPr>
          <w:szCs w:val="26"/>
        </w:rPr>
        <w:t>Вестінгауз</w:t>
      </w:r>
      <w:proofErr w:type="spellEnd"/>
      <w:r w:rsidRPr="00572A43">
        <w:rPr>
          <w:szCs w:val="26"/>
        </w:rPr>
        <w:t xml:space="preserve">» на енергоблоках ХАЕС виникла необхідність постачання імітатору ТВЗ-WR, який буде використовуватися для підтвердження сумісності ТВЗ-WR з транспортно-технологічним обладнанням та його налагодження. </w:t>
      </w:r>
    </w:p>
    <w:p w:rsidR="00572A43" w:rsidRPr="00572A43" w:rsidRDefault="00572A43" w:rsidP="00572A43">
      <w:pPr>
        <w:spacing w:after="120"/>
        <w:jc w:val="both"/>
        <w:outlineLvl w:val="0"/>
        <w:rPr>
          <w:szCs w:val="26"/>
        </w:rPr>
      </w:pPr>
      <w:r w:rsidRPr="00572A43">
        <w:rPr>
          <w:szCs w:val="26"/>
        </w:rPr>
        <w:t xml:space="preserve">Компанія </w:t>
      </w:r>
      <w:proofErr w:type="spellStart"/>
      <w:r w:rsidRPr="00572A43">
        <w:rPr>
          <w:szCs w:val="26"/>
        </w:rPr>
        <w:t>Westinghouse</w:t>
      </w:r>
      <w:proofErr w:type="spellEnd"/>
      <w:r w:rsidRPr="00572A43">
        <w:rPr>
          <w:szCs w:val="26"/>
        </w:rPr>
        <w:t xml:space="preserve"> </w:t>
      </w:r>
      <w:proofErr w:type="spellStart"/>
      <w:r w:rsidRPr="00572A43">
        <w:rPr>
          <w:szCs w:val="26"/>
        </w:rPr>
        <w:t>Electric</w:t>
      </w:r>
      <w:proofErr w:type="spellEnd"/>
      <w:r w:rsidRPr="00572A43">
        <w:rPr>
          <w:szCs w:val="26"/>
        </w:rPr>
        <w:t xml:space="preserve"> </w:t>
      </w:r>
      <w:proofErr w:type="spellStart"/>
      <w:r w:rsidRPr="00572A43">
        <w:rPr>
          <w:szCs w:val="26"/>
        </w:rPr>
        <w:t>Sweden</w:t>
      </w:r>
      <w:proofErr w:type="spellEnd"/>
      <w:r w:rsidRPr="00572A43">
        <w:rPr>
          <w:szCs w:val="26"/>
        </w:rPr>
        <w:t xml:space="preserve"> AB проінформувала ДП «НАЕК «Енергоатом», що конструкція імітатору ТВЗ-WR повинна повністю відповідати конструкції паливної збірки ТВЗ-WR (за виключенням використання свинцевих таблеток замість уранових). Відповідно компанія </w:t>
      </w:r>
      <w:proofErr w:type="spellStart"/>
      <w:r w:rsidRPr="00572A43">
        <w:rPr>
          <w:szCs w:val="26"/>
        </w:rPr>
        <w:t>Westinghouse</w:t>
      </w:r>
      <w:proofErr w:type="spellEnd"/>
      <w:r w:rsidRPr="00572A43">
        <w:rPr>
          <w:szCs w:val="26"/>
        </w:rPr>
        <w:t xml:space="preserve"> </w:t>
      </w:r>
      <w:proofErr w:type="spellStart"/>
      <w:r w:rsidRPr="00572A43">
        <w:rPr>
          <w:szCs w:val="26"/>
        </w:rPr>
        <w:t>Electric</w:t>
      </w:r>
      <w:proofErr w:type="spellEnd"/>
      <w:r w:rsidRPr="00572A43">
        <w:rPr>
          <w:szCs w:val="26"/>
        </w:rPr>
        <w:t xml:space="preserve"> </w:t>
      </w:r>
      <w:proofErr w:type="spellStart"/>
      <w:r w:rsidRPr="00572A43">
        <w:rPr>
          <w:szCs w:val="26"/>
        </w:rPr>
        <w:t>Sweden</w:t>
      </w:r>
      <w:proofErr w:type="spellEnd"/>
      <w:r w:rsidRPr="00572A43">
        <w:rPr>
          <w:szCs w:val="26"/>
        </w:rPr>
        <w:t xml:space="preserve"> AB є розробником та власником конструкторської документації на імітатор ТВЗ-WR.</w:t>
      </w:r>
    </w:p>
    <w:p w:rsidR="00572A43" w:rsidRPr="00572A43" w:rsidRDefault="00572A43" w:rsidP="00572A43">
      <w:pPr>
        <w:spacing w:after="120"/>
        <w:jc w:val="both"/>
        <w:outlineLvl w:val="0"/>
        <w:rPr>
          <w:szCs w:val="26"/>
        </w:rPr>
      </w:pPr>
      <w:r w:rsidRPr="00572A43">
        <w:rPr>
          <w:szCs w:val="26"/>
        </w:rPr>
        <w:t xml:space="preserve">Виробництво імітатору ТВЗ-WR буде здійснюватися на виробничих </w:t>
      </w:r>
      <w:proofErr w:type="spellStart"/>
      <w:r w:rsidRPr="00572A43">
        <w:rPr>
          <w:szCs w:val="26"/>
        </w:rPr>
        <w:t>потужностях</w:t>
      </w:r>
      <w:proofErr w:type="spellEnd"/>
      <w:r w:rsidRPr="00572A43">
        <w:rPr>
          <w:szCs w:val="26"/>
        </w:rPr>
        <w:t xml:space="preserve"> компанії </w:t>
      </w:r>
      <w:proofErr w:type="spellStart"/>
      <w:r w:rsidRPr="00572A43">
        <w:rPr>
          <w:szCs w:val="26"/>
        </w:rPr>
        <w:t>Westinghouse</w:t>
      </w:r>
      <w:proofErr w:type="spellEnd"/>
      <w:r w:rsidRPr="00572A43">
        <w:rPr>
          <w:szCs w:val="26"/>
        </w:rPr>
        <w:t xml:space="preserve"> </w:t>
      </w:r>
      <w:proofErr w:type="spellStart"/>
      <w:r w:rsidRPr="00572A43">
        <w:rPr>
          <w:szCs w:val="26"/>
        </w:rPr>
        <w:t>Electric</w:t>
      </w:r>
      <w:proofErr w:type="spellEnd"/>
      <w:r w:rsidRPr="00572A43">
        <w:rPr>
          <w:szCs w:val="26"/>
        </w:rPr>
        <w:t xml:space="preserve"> </w:t>
      </w:r>
      <w:proofErr w:type="spellStart"/>
      <w:r w:rsidRPr="00572A43">
        <w:rPr>
          <w:szCs w:val="26"/>
        </w:rPr>
        <w:t>Sweden</w:t>
      </w:r>
      <w:proofErr w:type="spellEnd"/>
      <w:r w:rsidRPr="00572A43">
        <w:rPr>
          <w:szCs w:val="26"/>
        </w:rPr>
        <w:t xml:space="preserve"> AB. </w:t>
      </w:r>
    </w:p>
    <w:p w:rsidR="00572A43" w:rsidRPr="00572A43" w:rsidRDefault="00572A43" w:rsidP="00572A43">
      <w:pPr>
        <w:spacing w:after="120"/>
        <w:jc w:val="both"/>
        <w:outlineLvl w:val="0"/>
        <w:rPr>
          <w:szCs w:val="26"/>
        </w:rPr>
      </w:pPr>
      <w:r w:rsidRPr="00572A43">
        <w:rPr>
          <w:szCs w:val="26"/>
        </w:rPr>
        <w:t xml:space="preserve">Компанія </w:t>
      </w:r>
      <w:proofErr w:type="spellStart"/>
      <w:r w:rsidRPr="00572A43">
        <w:rPr>
          <w:szCs w:val="26"/>
        </w:rPr>
        <w:t>Westinghouse</w:t>
      </w:r>
      <w:proofErr w:type="spellEnd"/>
      <w:r w:rsidRPr="00572A43">
        <w:rPr>
          <w:szCs w:val="26"/>
        </w:rPr>
        <w:t xml:space="preserve"> не продавала, не передавала і не переводила цю технологію будь-якій іншій компанії.</w:t>
      </w:r>
    </w:p>
    <w:p w:rsidR="00572A43" w:rsidRPr="00572A43" w:rsidRDefault="00572A43" w:rsidP="00572A43">
      <w:pPr>
        <w:spacing w:after="120"/>
        <w:jc w:val="both"/>
        <w:outlineLvl w:val="0"/>
        <w:rPr>
          <w:szCs w:val="26"/>
        </w:rPr>
      </w:pPr>
      <w:r w:rsidRPr="00572A43">
        <w:rPr>
          <w:szCs w:val="26"/>
        </w:rPr>
        <w:t xml:space="preserve">Компанія </w:t>
      </w:r>
      <w:proofErr w:type="spellStart"/>
      <w:r w:rsidRPr="00572A43">
        <w:rPr>
          <w:szCs w:val="26"/>
        </w:rPr>
        <w:t>Westinghouse</w:t>
      </w:r>
      <w:proofErr w:type="spellEnd"/>
      <w:r w:rsidRPr="00572A43">
        <w:rPr>
          <w:szCs w:val="26"/>
        </w:rPr>
        <w:t xml:space="preserve"> </w:t>
      </w:r>
      <w:proofErr w:type="spellStart"/>
      <w:r w:rsidRPr="00572A43">
        <w:rPr>
          <w:szCs w:val="26"/>
        </w:rPr>
        <w:t>Electric</w:t>
      </w:r>
      <w:proofErr w:type="spellEnd"/>
      <w:r w:rsidRPr="00572A43">
        <w:rPr>
          <w:szCs w:val="26"/>
        </w:rPr>
        <w:t xml:space="preserve"> </w:t>
      </w:r>
      <w:proofErr w:type="spellStart"/>
      <w:r w:rsidRPr="00572A43">
        <w:rPr>
          <w:szCs w:val="26"/>
        </w:rPr>
        <w:t>Sweden</w:t>
      </w:r>
      <w:proofErr w:type="spellEnd"/>
      <w:r w:rsidRPr="00572A43">
        <w:rPr>
          <w:szCs w:val="26"/>
        </w:rPr>
        <w:t xml:space="preserve"> AВ, як єдиний власник проекту ТВЗ-WR для ВВЕР-1000, підтверджує, що імітатори ТВЗ-WR можуть бути поставлені тільки компанією </w:t>
      </w:r>
      <w:proofErr w:type="spellStart"/>
      <w:r w:rsidRPr="00572A43">
        <w:rPr>
          <w:szCs w:val="26"/>
        </w:rPr>
        <w:t>Westinghouse</w:t>
      </w:r>
      <w:proofErr w:type="spellEnd"/>
      <w:r w:rsidRPr="00572A43">
        <w:rPr>
          <w:szCs w:val="26"/>
        </w:rPr>
        <w:t>.</w:t>
      </w:r>
    </w:p>
    <w:p w:rsidR="00673EA3" w:rsidRPr="0014365B" w:rsidRDefault="00572A43" w:rsidP="00572A43">
      <w:pPr>
        <w:spacing w:after="120"/>
        <w:jc w:val="both"/>
        <w:outlineLvl w:val="0"/>
        <w:rPr>
          <w:szCs w:val="26"/>
        </w:rPr>
      </w:pPr>
      <w:r w:rsidRPr="00572A43">
        <w:rPr>
          <w:szCs w:val="26"/>
        </w:rPr>
        <w:t xml:space="preserve">Таким чином компанія </w:t>
      </w:r>
      <w:proofErr w:type="spellStart"/>
      <w:r w:rsidRPr="00572A43">
        <w:rPr>
          <w:szCs w:val="26"/>
        </w:rPr>
        <w:t>Westinghouse</w:t>
      </w:r>
      <w:proofErr w:type="spellEnd"/>
      <w:r w:rsidRPr="00572A43">
        <w:rPr>
          <w:szCs w:val="26"/>
        </w:rPr>
        <w:t xml:space="preserve"> </w:t>
      </w:r>
      <w:proofErr w:type="spellStart"/>
      <w:r w:rsidRPr="00572A43">
        <w:rPr>
          <w:szCs w:val="26"/>
        </w:rPr>
        <w:t>Electric</w:t>
      </w:r>
      <w:proofErr w:type="spellEnd"/>
      <w:r w:rsidRPr="00572A43">
        <w:rPr>
          <w:szCs w:val="26"/>
        </w:rPr>
        <w:t xml:space="preserve"> </w:t>
      </w:r>
      <w:proofErr w:type="spellStart"/>
      <w:r w:rsidRPr="00572A43">
        <w:rPr>
          <w:szCs w:val="26"/>
        </w:rPr>
        <w:t>Sweden</w:t>
      </w:r>
      <w:proofErr w:type="spellEnd"/>
      <w:r w:rsidRPr="00572A43">
        <w:rPr>
          <w:szCs w:val="26"/>
        </w:rPr>
        <w:t xml:space="preserve"> AB є єдиною компанією, яка спроможна виконати постачання імітатора ТВЗ-WR, який відповідає усім необхідним вимогам.</w:t>
      </w:r>
    </w:p>
    <w:p w:rsidR="00673EA3" w:rsidRPr="00673EA3" w:rsidRDefault="00673EA3" w:rsidP="00673EA3">
      <w:pPr>
        <w:spacing w:after="120" w:line="240" w:lineRule="auto"/>
        <w:jc w:val="both"/>
        <w:outlineLvl w:val="0"/>
        <w:rPr>
          <w:szCs w:val="26"/>
        </w:rPr>
      </w:pPr>
    </w:p>
    <w:p w:rsidR="00C5306B" w:rsidRDefault="00C5306B" w:rsidP="004729CA">
      <w:pPr>
        <w:spacing w:after="120" w:line="240" w:lineRule="auto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</w:t>
      </w:r>
      <w:r w:rsidR="00BC197F">
        <w:t>на підставі нада</w:t>
      </w:r>
      <w:r w:rsidR="002C4FBE">
        <w:t>ної комерційної пропозиції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AD0E25">
        <w:rPr>
          <w:szCs w:val="26"/>
        </w:rPr>
        <w:t xml:space="preserve"> електронній системі </w:t>
      </w:r>
      <w:proofErr w:type="spellStart"/>
      <w:r w:rsidR="00AD0E25">
        <w:rPr>
          <w:szCs w:val="26"/>
        </w:rPr>
        <w:t>закупівель</w:t>
      </w:r>
      <w:proofErr w:type="spellEnd"/>
      <w:r w:rsidR="00AD0E25">
        <w:rPr>
          <w:szCs w:val="26"/>
        </w:rPr>
        <w:t>:</w:t>
      </w:r>
      <w:r w:rsidR="008E6A9A">
        <w:rPr>
          <w:szCs w:val="26"/>
        </w:rPr>
        <w:t xml:space="preserve"> </w:t>
      </w:r>
      <w:hyperlink r:id="rId5" w:history="1">
        <w:r w:rsidR="00970DF6" w:rsidRPr="008F7801">
          <w:rPr>
            <w:rStyle w:val="a6"/>
          </w:rPr>
          <w:t>https</w:t>
        </w:r>
        <w:r w:rsidR="00970DF6" w:rsidRPr="00407614">
          <w:rPr>
            <w:rStyle w:val="a6"/>
          </w:rPr>
          <w:t>://</w:t>
        </w:r>
        <w:r w:rsidR="00970DF6" w:rsidRPr="008F7801">
          <w:rPr>
            <w:rStyle w:val="a6"/>
          </w:rPr>
          <w:t>prozorro</w:t>
        </w:r>
        <w:r w:rsidR="00970DF6" w:rsidRPr="00407614">
          <w:rPr>
            <w:rStyle w:val="a6"/>
          </w:rPr>
          <w:t>.</w:t>
        </w:r>
        <w:r w:rsidR="00970DF6" w:rsidRPr="008F7801">
          <w:rPr>
            <w:rStyle w:val="a6"/>
          </w:rPr>
          <w:t>gov</w:t>
        </w:r>
        <w:r w:rsidR="00970DF6" w:rsidRPr="00407614">
          <w:rPr>
            <w:rStyle w:val="a6"/>
          </w:rPr>
          <w:t>.</w:t>
        </w:r>
        <w:r w:rsidR="00970DF6" w:rsidRPr="008F7801">
          <w:rPr>
            <w:rStyle w:val="a6"/>
          </w:rPr>
          <w:t>ua</w:t>
        </w:r>
        <w:r w:rsidR="00970DF6" w:rsidRPr="00407614">
          <w:rPr>
            <w:rStyle w:val="a6"/>
          </w:rPr>
          <w:t>/</w:t>
        </w:r>
        <w:r w:rsidR="00970DF6" w:rsidRPr="008F7801">
          <w:rPr>
            <w:rStyle w:val="a6"/>
          </w:rPr>
          <w:t>tender</w:t>
        </w:r>
        <w:r w:rsidR="00970DF6" w:rsidRPr="00407614">
          <w:rPr>
            <w:rStyle w:val="a6"/>
          </w:rPr>
          <w:t>/</w:t>
        </w:r>
        <w:r w:rsidR="00970DF6" w:rsidRPr="008F7801">
          <w:rPr>
            <w:rStyle w:val="a6"/>
          </w:rPr>
          <w:t>UA</w:t>
        </w:r>
        <w:r w:rsidR="00970DF6" w:rsidRPr="00407614">
          <w:rPr>
            <w:rStyle w:val="a6"/>
          </w:rPr>
          <w:t>-2022-10-06-008785-</w:t>
        </w:r>
        <w:r w:rsidR="00970DF6" w:rsidRPr="008F7801">
          <w:rPr>
            <w:rStyle w:val="a6"/>
          </w:rPr>
          <w:t>a</w:t>
        </w:r>
      </w:hyperlink>
      <w:bookmarkStart w:id="0" w:name="_GoBack"/>
      <w:bookmarkEnd w:id="0"/>
    </w:p>
    <w:p w:rsidR="00C23869" w:rsidRPr="00C23869" w:rsidRDefault="00C23869" w:rsidP="005A31D8">
      <w:pPr>
        <w:jc w:val="both"/>
        <w:rPr>
          <w:szCs w:val="26"/>
        </w:rPr>
      </w:pPr>
    </w:p>
    <w:sectPr w:rsidR="00C23869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AC3"/>
    <w:multiLevelType w:val="multilevel"/>
    <w:tmpl w:val="DFB2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0674BE"/>
    <w:rsid w:val="00073DFC"/>
    <w:rsid w:val="00085BCA"/>
    <w:rsid w:val="00086049"/>
    <w:rsid w:val="001433DF"/>
    <w:rsid w:val="001632AF"/>
    <w:rsid w:val="0019533D"/>
    <w:rsid w:val="001A436A"/>
    <w:rsid w:val="00213F11"/>
    <w:rsid w:val="0024609F"/>
    <w:rsid w:val="002478A9"/>
    <w:rsid w:val="00295B87"/>
    <w:rsid w:val="002A18B8"/>
    <w:rsid w:val="002C4FBE"/>
    <w:rsid w:val="002E10F7"/>
    <w:rsid w:val="00311313"/>
    <w:rsid w:val="00323E63"/>
    <w:rsid w:val="00455FB1"/>
    <w:rsid w:val="004729CA"/>
    <w:rsid w:val="00496181"/>
    <w:rsid w:val="0052281E"/>
    <w:rsid w:val="0054348B"/>
    <w:rsid w:val="00572A43"/>
    <w:rsid w:val="005926D1"/>
    <w:rsid w:val="005A31D8"/>
    <w:rsid w:val="005F7AA4"/>
    <w:rsid w:val="0060165D"/>
    <w:rsid w:val="00673EA3"/>
    <w:rsid w:val="00726420"/>
    <w:rsid w:val="0073461F"/>
    <w:rsid w:val="007A2AC2"/>
    <w:rsid w:val="007F04DD"/>
    <w:rsid w:val="00807789"/>
    <w:rsid w:val="00863081"/>
    <w:rsid w:val="008A5FBD"/>
    <w:rsid w:val="008E6A9A"/>
    <w:rsid w:val="00925635"/>
    <w:rsid w:val="00970DF6"/>
    <w:rsid w:val="00994C07"/>
    <w:rsid w:val="009F0594"/>
    <w:rsid w:val="00A57930"/>
    <w:rsid w:val="00A73A89"/>
    <w:rsid w:val="00AB49D5"/>
    <w:rsid w:val="00AD0E25"/>
    <w:rsid w:val="00B161E5"/>
    <w:rsid w:val="00B77B61"/>
    <w:rsid w:val="00B80DEC"/>
    <w:rsid w:val="00B97AC9"/>
    <w:rsid w:val="00BB58A7"/>
    <w:rsid w:val="00BC197F"/>
    <w:rsid w:val="00BE44C7"/>
    <w:rsid w:val="00BF1C74"/>
    <w:rsid w:val="00C23869"/>
    <w:rsid w:val="00C5306B"/>
    <w:rsid w:val="00C57B1B"/>
    <w:rsid w:val="00C65B72"/>
    <w:rsid w:val="00D70B03"/>
    <w:rsid w:val="00D83FF3"/>
    <w:rsid w:val="00D94A80"/>
    <w:rsid w:val="00DD4DAC"/>
    <w:rsid w:val="00E40984"/>
    <w:rsid w:val="00E73F8E"/>
    <w:rsid w:val="00ED30B5"/>
    <w:rsid w:val="00F10D4A"/>
    <w:rsid w:val="00FA4ABB"/>
    <w:rsid w:val="00FD3563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3D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8E6A9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46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0-06-00878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Старенченко Оксана Олександрівна</cp:lastModifiedBy>
  <cp:revision>2</cp:revision>
  <cp:lastPrinted>2021-10-06T10:30:00Z</cp:lastPrinted>
  <dcterms:created xsi:type="dcterms:W3CDTF">2022-10-06T13:41:00Z</dcterms:created>
  <dcterms:modified xsi:type="dcterms:W3CDTF">2022-10-06T13:41:00Z</dcterms:modified>
</cp:coreProperties>
</file>