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DD" w:rsidRPr="00B50C92" w:rsidRDefault="00DD4DAC" w:rsidP="005A31D8">
      <w:pPr>
        <w:jc w:val="center"/>
        <w:rPr>
          <w:b/>
          <w:szCs w:val="26"/>
          <w:highlight w:val="yellow"/>
        </w:rPr>
      </w:pPr>
      <w:r w:rsidRPr="00C23869">
        <w:rPr>
          <w:b/>
          <w:szCs w:val="26"/>
        </w:rPr>
        <w:t>Обґрунтування технічних та якісних характеристик предмета закупівлі, очікуваної вартості</w:t>
      </w:r>
    </w:p>
    <w:p w:rsidR="00B97AC9" w:rsidRDefault="00DD4DAC" w:rsidP="005A31D8">
      <w:pPr>
        <w:shd w:val="clear" w:color="auto" w:fill="FFFFFF"/>
        <w:jc w:val="both"/>
        <w:rPr>
          <w:b/>
          <w:szCs w:val="26"/>
        </w:rPr>
      </w:pPr>
      <w:r w:rsidRPr="00C23869">
        <w:rPr>
          <w:b/>
          <w:szCs w:val="26"/>
        </w:rPr>
        <w:t xml:space="preserve"> </w:t>
      </w:r>
    </w:p>
    <w:p w:rsidR="00DD4DAC" w:rsidRPr="00FF1540" w:rsidRDefault="00B97AC9" w:rsidP="00CD4260">
      <w:pPr>
        <w:shd w:val="clear" w:color="auto" w:fill="FFFFFF"/>
        <w:spacing w:line="240" w:lineRule="auto"/>
        <w:jc w:val="both"/>
        <w:rPr>
          <w:rFonts w:cs="Times New Roman"/>
          <w:szCs w:val="26"/>
        </w:rPr>
      </w:pPr>
      <w:r w:rsidRPr="00CD4260">
        <w:rPr>
          <w:b/>
          <w:szCs w:val="26"/>
        </w:rPr>
        <w:t>П</w:t>
      </w:r>
      <w:r w:rsidR="00DD4DAC" w:rsidRPr="00CD4260">
        <w:rPr>
          <w:b/>
          <w:szCs w:val="26"/>
        </w:rPr>
        <w:t>редмет закупівлі</w:t>
      </w:r>
      <w:r w:rsidR="001433DF" w:rsidRPr="00CD4260">
        <w:rPr>
          <w:b/>
          <w:szCs w:val="26"/>
        </w:rPr>
        <w:t xml:space="preserve">: </w:t>
      </w:r>
      <w:r w:rsidR="00CD4260" w:rsidRPr="00CD4260">
        <w:rPr>
          <w:rFonts w:cs="Times New Roman"/>
          <w:szCs w:val="26"/>
        </w:rPr>
        <w:t>ДК 021:2015  79420000-4 Управлінські послуги</w:t>
      </w:r>
      <w:r w:rsidR="00CD4260" w:rsidRPr="00CD4260">
        <w:rPr>
          <w:rFonts w:cs="Times New Roman"/>
          <w:b/>
          <w:szCs w:val="26"/>
        </w:rPr>
        <w:t xml:space="preserve"> </w:t>
      </w:r>
      <w:r w:rsidR="00CD4260" w:rsidRPr="00CD4260">
        <w:rPr>
          <w:rFonts w:cs="Times New Roman"/>
          <w:szCs w:val="26"/>
        </w:rPr>
        <w:t>(</w:t>
      </w:r>
      <w:r w:rsidR="00FF1540" w:rsidRPr="00CD4260">
        <w:rPr>
          <w:rFonts w:eastAsia="Times New Roman" w:cs="Times New Roman"/>
          <w:szCs w:val="20"/>
        </w:rPr>
        <w:t xml:space="preserve">Послуги </w:t>
      </w:r>
      <w:r w:rsidR="00FF1540" w:rsidRPr="00CD4260">
        <w:rPr>
          <w:rFonts w:eastAsia="Times New Roman" w:cs="Times New Roman" w:hint="eastAsia"/>
          <w:szCs w:val="20"/>
        </w:rPr>
        <w:t>з</w:t>
      </w:r>
      <w:r w:rsidR="00FF1540" w:rsidRPr="00CD4260">
        <w:rPr>
          <w:rFonts w:eastAsia="Times New Roman" w:cs="Times New Roman"/>
          <w:szCs w:val="20"/>
        </w:rPr>
        <w:t xml:space="preserve"> </w:t>
      </w:r>
      <w:r w:rsidR="00FF1540" w:rsidRPr="00CD4260">
        <w:rPr>
          <w:rFonts w:eastAsia="Times New Roman" w:cs="Times New Roman" w:hint="eastAsia"/>
          <w:szCs w:val="20"/>
        </w:rPr>
        <w:t xml:space="preserve">проведення </w:t>
      </w:r>
      <w:proofErr w:type="spellStart"/>
      <w:r w:rsidR="00FF1540" w:rsidRPr="00CD4260">
        <w:rPr>
          <w:rFonts w:eastAsia="Times New Roman" w:cs="Times New Roman" w:hint="eastAsia"/>
          <w:szCs w:val="20"/>
        </w:rPr>
        <w:t>постсертифікаційного</w:t>
      </w:r>
      <w:proofErr w:type="spellEnd"/>
      <w:r w:rsidR="00FF1540" w:rsidRPr="00CD4260">
        <w:rPr>
          <w:rFonts w:eastAsia="Times New Roman" w:cs="Times New Roman" w:hint="eastAsia"/>
          <w:szCs w:val="20"/>
        </w:rPr>
        <w:t xml:space="preserve"> аудиту</w:t>
      </w:r>
      <w:r w:rsidR="00FF1540" w:rsidRPr="00CD4260">
        <w:rPr>
          <w:rFonts w:eastAsia="Times New Roman" w:cs="Times New Roman"/>
          <w:szCs w:val="20"/>
        </w:rPr>
        <w:t xml:space="preserve"> </w:t>
      </w:r>
      <w:r w:rsidR="00FF1540" w:rsidRPr="00CD4260">
        <w:rPr>
          <w:rFonts w:eastAsia="Times New Roman" w:cs="Times New Roman" w:hint="eastAsia"/>
          <w:szCs w:val="20"/>
        </w:rPr>
        <w:t>інтегрованої</w:t>
      </w:r>
      <w:r w:rsidR="00FF1540" w:rsidRPr="00CD4260">
        <w:rPr>
          <w:rFonts w:eastAsia="Times New Roman" w:cs="Times New Roman"/>
          <w:szCs w:val="20"/>
        </w:rPr>
        <w:t xml:space="preserve"> </w:t>
      </w:r>
      <w:r w:rsidR="00FF1540" w:rsidRPr="00CD4260">
        <w:rPr>
          <w:rFonts w:eastAsia="Times New Roman" w:cs="Times New Roman" w:hint="eastAsia"/>
          <w:szCs w:val="20"/>
        </w:rPr>
        <w:t>системи</w:t>
      </w:r>
      <w:r w:rsidR="00FF1540" w:rsidRPr="00CD4260">
        <w:rPr>
          <w:rFonts w:eastAsia="Times New Roman" w:cs="Times New Roman"/>
          <w:szCs w:val="20"/>
        </w:rPr>
        <w:t xml:space="preserve"> </w:t>
      </w:r>
      <w:r w:rsidR="00FF1540" w:rsidRPr="00CD4260">
        <w:rPr>
          <w:rFonts w:eastAsia="Times New Roman" w:cs="Times New Roman" w:hint="eastAsia"/>
          <w:szCs w:val="20"/>
        </w:rPr>
        <w:t>управління</w:t>
      </w:r>
      <w:r w:rsidR="00FF1540" w:rsidRPr="00CD4260">
        <w:rPr>
          <w:rFonts w:eastAsia="Times New Roman" w:cs="Times New Roman"/>
          <w:szCs w:val="20"/>
        </w:rPr>
        <w:t xml:space="preserve"> </w:t>
      </w:r>
      <w:r w:rsidR="00FF1540" w:rsidRPr="00CD4260">
        <w:rPr>
          <w:rFonts w:eastAsia="Times New Roman" w:cs="Times New Roman" w:hint="eastAsia"/>
          <w:szCs w:val="20"/>
        </w:rPr>
        <w:t>ДП</w:t>
      </w:r>
      <w:r w:rsidR="00FF1540" w:rsidRPr="00CD4260">
        <w:rPr>
          <w:rFonts w:eastAsia="Times New Roman" w:cs="Times New Roman"/>
          <w:szCs w:val="20"/>
        </w:rPr>
        <w:t xml:space="preserve"> «</w:t>
      </w:r>
      <w:r w:rsidR="00FF1540" w:rsidRPr="00CD4260">
        <w:rPr>
          <w:rFonts w:eastAsia="Times New Roman" w:cs="Times New Roman" w:hint="eastAsia"/>
          <w:szCs w:val="20"/>
        </w:rPr>
        <w:t>НАЕК</w:t>
      </w:r>
      <w:r w:rsidR="00FF1540" w:rsidRPr="00CD4260">
        <w:rPr>
          <w:rFonts w:eastAsia="Times New Roman" w:cs="Times New Roman"/>
          <w:szCs w:val="20"/>
        </w:rPr>
        <w:t xml:space="preserve"> «</w:t>
      </w:r>
      <w:r w:rsidR="00FF1540" w:rsidRPr="00CD4260">
        <w:rPr>
          <w:rFonts w:eastAsia="Times New Roman" w:cs="Times New Roman" w:hint="eastAsia"/>
          <w:szCs w:val="20"/>
        </w:rPr>
        <w:t>Енергоатом</w:t>
      </w:r>
      <w:r w:rsidR="00FF1540" w:rsidRPr="00CD4260">
        <w:rPr>
          <w:rFonts w:eastAsia="Times New Roman" w:cs="Times New Roman"/>
          <w:szCs w:val="20"/>
        </w:rPr>
        <w:t xml:space="preserve">» </w:t>
      </w:r>
      <w:r w:rsidR="00FF1540" w:rsidRPr="00CD4260">
        <w:rPr>
          <w:rFonts w:eastAsia="Times New Roman" w:cs="Times New Roman" w:hint="eastAsia"/>
          <w:szCs w:val="20"/>
        </w:rPr>
        <w:t>щодо</w:t>
      </w:r>
      <w:r w:rsidR="00FF1540" w:rsidRPr="00CD4260">
        <w:rPr>
          <w:rFonts w:eastAsia="Times New Roman" w:cs="Times New Roman"/>
          <w:szCs w:val="20"/>
        </w:rPr>
        <w:t xml:space="preserve"> </w:t>
      </w:r>
      <w:r w:rsidR="00FF1540" w:rsidRPr="00CD4260">
        <w:rPr>
          <w:rFonts w:eastAsia="Times New Roman" w:cs="Times New Roman" w:hint="eastAsia"/>
          <w:szCs w:val="20"/>
        </w:rPr>
        <w:t>виконання</w:t>
      </w:r>
      <w:r w:rsidR="00FF1540" w:rsidRPr="00CD4260">
        <w:rPr>
          <w:rFonts w:eastAsia="Times New Roman" w:cs="Times New Roman"/>
          <w:szCs w:val="20"/>
        </w:rPr>
        <w:t xml:space="preserve"> </w:t>
      </w:r>
      <w:r w:rsidR="00FF1540" w:rsidRPr="00CD4260">
        <w:rPr>
          <w:rFonts w:eastAsia="Times New Roman" w:cs="Times New Roman" w:hint="eastAsia"/>
          <w:szCs w:val="20"/>
        </w:rPr>
        <w:t>вимог</w:t>
      </w:r>
      <w:r w:rsidR="00FF1540" w:rsidRPr="00CD4260">
        <w:rPr>
          <w:rFonts w:eastAsia="Times New Roman" w:cs="Times New Roman"/>
          <w:szCs w:val="20"/>
        </w:rPr>
        <w:t xml:space="preserve"> </w:t>
      </w:r>
      <w:r w:rsidR="00FF1540" w:rsidRPr="00CD4260">
        <w:rPr>
          <w:rFonts w:eastAsia="Times New Roman" w:cs="Times New Roman" w:hint="eastAsia"/>
          <w:szCs w:val="20"/>
        </w:rPr>
        <w:t>міжнародних</w:t>
      </w:r>
      <w:r w:rsidR="00FF1540" w:rsidRPr="00CD4260">
        <w:rPr>
          <w:rFonts w:eastAsia="Times New Roman" w:cs="Times New Roman"/>
          <w:szCs w:val="20"/>
        </w:rPr>
        <w:t xml:space="preserve"> </w:t>
      </w:r>
      <w:r w:rsidR="00FF1540" w:rsidRPr="00CD4260">
        <w:rPr>
          <w:rFonts w:eastAsia="Times New Roman" w:cs="Times New Roman" w:hint="eastAsia"/>
          <w:szCs w:val="20"/>
        </w:rPr>
        <w:t>стандартів</w:t>
      </w:r>
      <w:r w:rsidR="00FF1540" w:rsidRPr="00CD4260">
        <w:rPr>
          <w:rFonts w:eastAsia="Times New Roman" w:cs="Times New Roman"/>
          <w:szCs w:val="20"/>
        </w:rPr>
        <w:t xml:space="preserve"> ISO 9001, ISO 14001, ISO 45001</w:t>
      </w:r>
      <w:r w:rsidR="00CD4260" w:rsidRPr="00CD4260">
        <w:rPr>
          <w:rFonts w:eastAsia="Times New Roman" w:cs="Times New Roman"/>
          <w:szCs w:val="20"/>
        </w:rPr>
        <w:t>)</w:t>
      </w:r>
      <w:r w:rsidR="00FF1540" w:rsidRPr="00CD4260">
        <w:rPr>
          <w:rFonts w:eastAsia="Times New Roman" w:cs="Times New Roman"/>
          <w:szCs w:val="20"/>
        </w:rPr>
        <w:t>.</w:t>
      </w:r>
    </w:p>
    <w:p w:rsidR="0033710E" w:rsidRDefault="00B97AC9" w:rsidP="005A31D8">
      <w:pPr>
        <w:spacing w:after="120"/>
        <w:jc w:val="both"/>
        <w:rPr>
          <w:rFonts w:eastAsia="Times New Roman" w:cs="Times New Roman"/>
          <w:szCs w:val="26"/>
          <w:lang w:eastAsia="ru-RU"/>
        </w:rPr>
      </w:pPr>
      <w:r w:rsidRPr="0019533D">
        <w:rPr>
          <w:b/>
        </w:rPr>
        <w:t xml:space="preserve">Технічні та якісні характеристики предмета закупівлі: </w:t>
      </w:r>
      <w:r w:rsidR="007F04DD" w:rsidRPr="0019533D">
        <w:rPr>
          <w:szCs w:val="26"/>
        </w:rPr>
        <w:t xml:space="preserve">метою послуги є </w:t>
      </w:r>
      <w:r w:rsidR="0075514D" w:rsidRPr="0019533D">
        <w:rPr>
          <w:szCs w:val="26"/>
        </w:rPr>
        <w:t>отримання</w:t>
      </w:r>
      <w:r w:rsidR="0075514D" w:rsidRPr="00A516EE">
        <w:rPr>
          <w:szCs w:val="26"/>
        </w:rPr>
        <w:t xml:space="preserve"> </w:t>
      </w:r>
      <w:r w:rsidR="0075514D">
        <w:rPr>
          <w:szCs w:val="26"/>
        </w:rPr>
        <w:t>п</w:t>
      </w:r>
      <w:r w:rsidR="0075514D" w:rsidRPr="00A516EE">
        <w:rPr>
          <w:szCs w:val="26"/>
        </w:rPr>
        <w:t xml:space="preserve">ідтвердження впровадження, удосконалення, </w:t>
      </w:r>
      <w:r w:rsidR="0075514D">
        <w:rPr>
          <w:szCs w:val="26"/>
        </w:rPr>
        <w:t xml:space="preserve">дієвості </w:t>
      </w:r>
      <w:r w:rsidR="0075514D" w:rsidRPr="0075514D">
        <w:rPr>
          <w:szCs w:val="26"/>
        </w:rPr>
        <w:t>інтегрованої системи управління ДП «НАЕК «Енергоатом</w:t>
      </w:r>
      <w:r w:rsidR="001E3DF4">
        <w:rPr>
          <w:szCs w:val="26"/>
        </w:rPr>
        <w:t>»</w:t>
      </w:r>
      <w:r w:rsidR="006528DA">
        <w:rPr>
          <w:szCs w:val="26"/>
        </w:rPr>
        <w:t>, а також її</w:t>
      </w:r>
      <w:r w:rsidR="0075514D">
        <w:rPr>
          <w:szCs w:val="26"/>
        </w:rPr>
        <w:t xml:space="preserve"> </w:t>
      </w:r>
      <w:r w:rsidR="0075514D" w:rsidRPr="00A516EE">
        <w:rPr>
          <w:szCs w:val="26"/>
        </w:rPr>
        <w:t xml:space="preserve">відповідності </w:t>
      </w:r>
      <w:r w:rsidR="0075514D" w:rsidRPr="0075514D">
        <w:rPr>
          <w:szCs w:val="26"/>
        </w:rPr>
        <w:t>вимог</w:t>
      </w:r>
      <w:r w:rsidR="006528DA">
        <w:rPr>
          <w:szCs w:val="26"/>
        </w:rPr>
        <w:t>ам</w:t>
      </w:r>
      <w:r w:rsidR="0075514D" w:rsidRPr="0075514D">
        <w:rPr>
          <w:szCs w:val="26"/>
        </w:rPr>
        <w:t xml:space="preserve"> міжнародних стандартів</w:t>
      </w:r>
      <w:r w:rsidR="006528DA" w:rsidRPr="006528DA">
        <w:rPr>
          <w:rFonts w:eastAsia="Times New Roman" w:cs="Times New Roman"/>
          <w:szCs w:val="20"/>
        </w:rPr>
        <w:t xml:space="preserve"> </w:t>
      </w:r>
      <w:r w:rsidR="00C664BA" w:rsidRPr="00F22220">
        <w:rPr>
          <w:rFonts w:eastAsia="Times New Roman" w:cs="Times New Roman"/>
          <w:szCs w:val="26"/>
          <w:lang w:eastAsia="ru-RU"/>
        </w:rPr>
        <w:t>ISO 9001:2015 «Системи управління якістю. Вимоги»</w:t>
      </w:r>
      <w:r w:rsidR="00C664BA">
        <w:rPr>
          <w:rFonts w:eastAsia="Times New Roman" w:cs="Times New Roman"/>
          <w:szCs w:val="26"/>
          <w:lang w:eastAsia="ru-RU"/>
        </w:rPr>
        <w:t>,</w:t>
      </w:r>
      <w:r w:rsidR="00C664BA" w:rsidRPr="00F22220">
        <w:rPr>
          <w:rFonts w:eastAsia="Times New Roman" w:cs="Times New Roman"/>
          <w:szCs w:val="26"/>
          <w:lang w:eastAsia="ru-RU"/>
        </w:rPr>
        <w:t xml:space="preserve"> ISO 14001:2015 «Системи екологічного керування. Вимоги та настанови щодо застосування»,  ISO</w:t>
      </w:r>
      <w:r w:rsidR="00C664BA">
        <w:rPr>
          <w:rFonts w:eastAsia="Times New Roman" w:cs="Times New Roman"/>
          <w:szCs w:val="26"/>
          <w:lang w:eastAsia="ru-RU"/>
        </w:rPr>
        <w:t> </w:t>
      </w:r>
      <w:r w:rsidR="00C664BA" w:rsidRPr="00F22220">
        <w:rPr>
          <w:rFonts w:eastAsia="Times New Roman" w:cs="Times New Roman"/>
          <w:szCs w:val="26"/>
          <w:lang w:eastAsia="ru-RU"/>
        </w:rPr>
        <w:t>45001:2018  «Система управління охороною здоров’я  і безпекою праці»</w:t>
      </w:r>
      <w:r w:rsidR="0033710E">
        <w:rPr>
          <w:rFonts w:eastAsia="Times New Roman" w:cs="Times New Roman"/>
          <w:szCs w:val="26"/>
          <w:lang w:eastAsia="ru-RU"/>
        </w:rPr>
        <w:t>.</w:t>
      </w:r>
    </w:p>
    <w:p w:rsidR="00F20D70" w:rsidRPr="00F20D70" w:rsidRDefault="00DD1BD5" w:rsidP="00F20D70">
      <w:pPr>
        <w:ind w:firstLine="709"/>
        <w:jc w:val="both"/>
        <w:rPr>
          <w:rFonts w:cs="Times New Roman"/>
          <w:szCs w:val="26"/>
        </w:rPr>
      </w:pPr>
      <w:r w:rsidRPr="00F20D70">
        <w:rPr>
          <w:rFonts w:cs="Times New Roman"/>
          <w:szCs w:val="26"/>
        </w:rPr>
        <w:t xml:space="preserve">У 2019 році Компанія пройшла </w:t>
      </w:r>
      <w:proofErr w:type="spellStart"/>
      <w:r w:rsidRPr="00F20D70">
        <w:rPr>
          <w:rFonts w:cs="Times New Roman"/>
          <w:szCs w:val="26"/>
        </w:rPr>
        <w:t>ресертифікаційний</w:t>
      </w:r>
      <w:proofErr w:type="spellEnd"/>
      <w:r w:rsidRPr="00F20D70">
        <w:rPr>
          <w:rFonts w:cs="Times New Roman"/>
          <w:szCs w:val="26"/>
        </w:rPr>
        <w:t xml:space="preserve"> аудит, за результатами якого ДП «НАЕК «Енергоатом» як єдин</w:t>
      </w:r>
      <w:r w:rsidR="00BE485E">
        <w:rPr>
          <w:rFonts w:cs="Times New Roman"/>
          <w:szCs w:val="26"/>
        </w:rPr>
        <w:t>ій</w:t>
      </w:r>
      <w:r w:rsidRPr="00F20D70">
        <w:rPr>
          <w:rFonts w:cs="Times New Roman"/>
          <w:szCs w:val="26"/>
        </w:rPr>
        <w:t xml:space="preserve"> юридичн</w:t>
      </w:r>
      <w:r w:rsidR="00BE485E">
        <w:rPr>
          <w:rFonts w:cs="Times New Roman"/>
          <w:szCs w:val="26"/>
        </w:rPr>
        <w:t>ій</w:t>
      </w:r>
      <w:r w:rsidRPr="00F20D70">
        <w:rPr>
          <w:rFonts w:cs="Times New Roman"/>
          <w:szCs w:val="26"/>
        </w:rPr>
        <w:t xml:space="preserve"> особ</w:t>
      </w:r>
      <w:r w:rsidR="00BE485E">
        <w:rPr>
          <w:rFonts w:cs="Times New Roman"/>
          <w:szCs w:val="26"/>
        </w:rPr>
        <w:t>і</w:t>
      </w:r>
      <w:r w:rsidRPr="00F20D70">
        <w:rPr>
          <w:rFonts w:cs="Times New Roman"/>
          <w:szCs w:val="26"/>
        </w:rPr>
        <w:t xml:space="preserve"> було видано відповідні сертифікати строком дії 3 роки. </w:t>
      </w:r>
    </w:p>
    <w:p w:rsidR="00F20D70" w:rsidRPr="002C5801" w:rsidRDefault="002C5801" w:rsidP="00F20D70">
      <w:pPr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Відповідно до встановленої </w:t>
      </w:r>
      <w:r w:rsidRPr="002C5801">
        <w:rPr>
          <w:rFonts w:cs="Times New Roman"/>
          <w:szCs w:val="26"/>
        </w:rPr>
        <w:t>процедури сертифікації, що передбачає необхідність підтвердження</w:t>
      </w:r>
      <w:r w:rsidR="00CC365D" w:rsidRPr="00CC365D">
        <w:rPr>
          <w:rFonts w:cs="Times New Roman"/>
          <w:szCs w:val="26"/>
        </w:rPr>
        <w:t xml:space="preserve"> </w:t>
      </w:r>
      <w:r w:rsidR="00CC365D" w:rsidRPr="002C5801">
        <w:rPr>
          <w:rFonts w:cs="Times New Roman"/>
          <w:szCs w:val="26"/>
        </w:rPr>
        <w:t>сертифікатів</w:t>
      </w:r>
      <w:r w:rsidRPr="002C5801">
        <w:rPr>
          <w:rFonts w:cs="Times New Roman"/>
          <w:szCs w:val="26"/>
        </w:rPr>
        <w:t>, п</w:t>
      </w:r>
      <w:r w:rsidR="00DD1BD5" w:rsidRPr="00F20D70">
        <w:rPr>
          <w:rFonts w:cs="Times New Roman"/>
          <w:szCs w:val="26"/>
        </w:rPr>
        <w:t xml:space="preserve">ротягом </w:t>
      </w:r>
      <w:r w:rsidR="00F20D70" w:rsidRPr="002C5801">
        <w:rPr>
          <w:rFonts w:cs="Times New Roman"/>
          <w:szCs w:val="26"/>
        </w:rPr>
        <w:t xml:space="preserve">строку </w:t>
      </w:r>
      <w:r w:rsidR="00CC365D" w:rsidRPr="002C5801">
        <w:rPr>
          <w:rFonts w:cs="Times New Roman"/>
          <w:szCs w:val="26"/>
        </w:rPr>
        <w:t xml:space="preserve">їх </w:t>
      </w:r>
      <w:r w:rsidR="00F20D70" w:rsidRPr="002C5801">
        <w:rPr>
          <w:rFonts w:cs="Times New Roman"/>
          <w:szCs w:val="26"/>
        </w:rPr>
        <w:t xml:space="preserve">дії виконується щорічний технічний нагляд з боку органу сертифікації. </w:t>
      </w:r>
    </w:p>
    <w:p w:rsidR="00C5306B" w:rsidRPr="0019533D" w:rsidRDefault="00C5306B" w:rsidP="00E40984">
      <w:pPr>
        <w:ind w:firstLine="709"/>
        <w:jc w:val="both"/>
        <w:rPr>
          <w:rFonts w:cs="Times New Roman"/>
          <w:szCs w:val="26"/>
        </w:rPr>
      </w:pPr>
      <w:r w:rsidRPr="0019533D">
        <w:rPr>
          <w:rFonts w:cs="Times New Roman"/>
          <w:szCs w:val="26"/>
        </w:rPr>
        <w:t>Детальний опис технічних та якісних характеристик визначений у Додатку 4 до Тендерної документації.</w:t>
      </w:r>
    </w:p>
    <w:p w:rsidR="00C5306B" w:rsidRDefault="00C5306B" w:rsidP="005A31D8">
      <w:pPr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</w:t>
      </w:r>
      <w:r w:rsidR="009F0594">
        <w:t>законодавства України</w:t>
      </w:r>
      <w:r>
        <w:t>.</w:t>
      </w:r>
    </w:p>
    <w:p w:rsidR="001433DF" w:rsidRDefault="00DD4DAC" w:rsidP="005A31D8">
      <w:pPr>
        <w:jc w:val="both"/>
      </w:pPr>
      <w:r w:rsidRPr="00C23869">
        <w:rPr>
          <w:szCs w:val="26"/>
        </w:rPr>
        <w:t>Посилання на процедуру закупівлі в</w:t>
      </w:r>
      <w:r w:rsidR="00902C45">
        <w:rPr>
          <w:szCs w:val="26"/>
        </w:rPr>
        <w:t xml:space="preserve"> електронній системі </w:t>
      </w:r>
      <w:proofErr w:type="spellStart"/>
      <w:r w:rsidR="00902C45">
        <w:rPr>
          <w:szCs w:val="26"/>
        </w:rPr>
        <w:t>закупівель</w:t>
      </w:r>
      <w:proofErr w:type="spellEnd"/>
      <w:r w:rsidR="00902C45">
        <w:rPr>
          <w:szCs w:val="26"/>
        </w:rPr>
        <w:t>:</w:t>
      </w:r>
      <w:r w:rsidR="00902C45" w:rsidRPr="00902C45">
        <w:t xml:space="preserve"> </w:t>
      </w:r>
    </w:p>
    <w:p w:rsidR="00E562A8" w:rsidRDefault="00CA13B6" w:rsidP="00E562A8">
      <w:pPr>
        <w:rPr>
          <w:color w:val="1F497D"/>
        </w:rPr>
      </w:pPr>
      <w:hyperlink r:id="rId4" w:history="1">
        <w:r w:rsidRPr="00264D09">
          <w:rPr>
            <w:rStyle w:val="a5"/>
            <w:rFonts w:cs="Times New Roman"/>
            <w:szCs w:val="26"/>
          </w:rPr>
          <w:t>https://prozorro.gov.ua/tender/UA-2021-10-22-002787-b</w:t>
        </w:r>
      </w:hyperlink>
      <w:r>
        <w:rPr>
          <w:rFonts w:cs="Times New Roman"/>
          <w:szCs w:val="26"/>
        </w:rPr>
        <w:t xml:space="preserve"> </w:t>
      </w:r>
      <w:bookmarkStart w:id="0" w:name="_GoBack"/>
      <w:bookmarkEnd w:id="0"/>
    </w:p>
    <w:p w:rsidR="00E562A8" w:rsidRDefault="00E562A8" w:rsidP="00E562A8">
      <w:pPr>
        <w:rPr>
          <w:color w:val="1F497D"/>
        </w:rPr>
      </w:pPr>
    </w:p>
    <w:p w:rsidR="00E562A8" w:rsidRDefault="00E562A8" w:rsidP="00E562A8">
      <w:pPr>
        <w:rPr>
          <w:color w:val="1F497D"/>
        </w:rPr>
      </w:pPr>
    </w:p>
    <w:p w:rsidR="00E562A8" w:rsidRDefault="00E562A8" w:rsidP="005A31D8">
      <w:pPr>
        <w:jc w:val="both"/>
        <w:rPr>
          <w:szCs w:val="26"/>
        </w:rPr>
      </w:pPr>
    </w:p>
    <w:p w:rsidR="008A509E" w:rsidRDefault="008A509E" w:rsidP="005A31D8">
      <w:pPr>
        <w:jc w:val="both"/>
        <w:rPr>
          <w:szCs w:val="26"/>
        </w:rPr>
      </w:pPr>
    </w:p>
    <w:p w:rsidR="008A509E" w:rsidRDefault="008A509E" w:rsidP="005A31D8">
      <w:pPr>
        <w:jc w:val="both"/>
        <w:rPr>
          <w:szCs w:val="26"/>
        </w:rPr>
      </w:pPr>
    </w:p>
    <w:p w:rsidR="008A509E" w:rsidRDefault="008A509E" w:rsidP="005A31D8">
      <w:pPr>
        <w:jc w:val="both"/>
        <w:rPr>
          <w:szCs w:val="26"/>
        </w:rPr>
      </w:pPr>
    </w:p>
    <w:sectPr w:rsidR="008A50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154F5"/>
    <w:rsid w:val="00023472"/>
    <w:rsid w:val="001433DF"/>
    <w:rsid w:val="0019533D"/>
    <w:rsid w:val="001A436A"/>
    <w:rsid w:val="001E3DF4"/>
    <w:rsid w:val="00213F11"/>
    <w:rsid w:val="00262BA2"/>
    <w:rsid w:val="002C5801"/>
    <w:rsid w:val="00311313"/>
    <w:rsid w:val="0033710E"/>
    <w:rsid w:val="003E6739"/>
    <w:rsid w:val="0054348B"/>
    <w:rsid w:val="00544CE3"/>
    <w:rsid w:val="005A31D8"/>
    <w:rsid w:val="006528DA"/>
    <w:rsid w:val="006B23CD"/>
    <w:rsid w:val="00722E7E"/>
    <w:rsid w:val="00726420"/>
    <w:rsid w:val="0073461F"/>
    <w:rsid w:val="0075514D"/>
    <w:rsid w:val="007F04DD"/>
    <w:rsid w:val="00863081"/>
    <w:rsid w:val="008A509E"/>
    <w:rsid w:val="008A5FBD"/>
    <w:rsid w:val="00902C45"/>
    <w:rsid w:val="00925635"/>
    <w:rsid w:val="00994C07"/>
    <w:rsid w:val="009F0594"/>
    <w:rsid w:val="00A57527"/>
    <w:rsid w:val="00AB49D5"/>
    <w:rsid w:val="00B80DEC"/>
    <w:rsid w:val="00B97AC9"/>
    <w:rsid w:val="00BB58A7"/>
    <w:rsid w:val="00BE44C7"/>
    <w:rsid w:val="00BE485E"/>
    <w:rsid w:val="00C23869"/>
    <w:rsid w:val="00C5306B"/>
    <w:rsid w:val="00C65B72"/>
    <w:rsid w:val="00C664BA"/>
    <w:rsid w:val="00CA13B6"/>
    <w:rsid w:val="00CC365D"/>
    <w:rsid w:val="00CD4260"/>
    <w:rsid w:val="00D62515"/>
    <w:rsid w:val="00D66EB2"/>
    <w:rsid w:val="00D83FF3"/>
    <w:rsid w:val="00D94A80"/>
    <w:rsid w:val="00DD1BD5"/>
    <w:rsid w:val="00DD4DAC"/>
    <w:rsid w:val="00E40984"/>
    <w:rsid w:val="00E562A8"/>
    <w:rsid w:val="00F10D4A"/>
    <w:rsid w:val="00F20D70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38F0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C66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1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02C45"/>
    <w:rPr>
      <w:color w:val="0563C1" w:themeColor="hyperlink"/>
      <w:u w:val="single"/>
    </w:rPr>
  </w:style>
  <w:style w:type="character" w:customStyle="1" w:styleId="shorttext">
    <w:name w:val="short_text"/>
    <w:rsid w:val="00722E7E"/>
  </w:style>
  <w:style w:type="character" w:customStyle="1" w:styleId="10">
    <w:name w:val="Заголовок 1 Знак"/>
    <w:basedOn w:val="a0"/>
    <w:link w:val="1"/>
    <w:uiPriority w:val="9"/>
    <w:rsid w:val="00C664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22-002787-b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Тур Аліна Ігорівна</cp:lastModifiedBy>
  <cp:revision>5</cp:revision>
  <cp:lastPrinted>2021-10-19T08:04:00Z</cp:lastPrinted>
  <dcterms:created xsi:type="dcterms:W3CDTF">2021-10-19T10:26:00Z</dcterms:created>
  <dcterms:modified xsi:type="dcterms:W3CDTF">2021-10-22T08:24:00Z</dcterms:modified>
</cp:coreProperties>
</file>