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FF" w:rsidRDefault="008D44DF" w:rsidP="003E6B6E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941E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A941E0">
        <w:rPr>
          <w:rFonts w:ascii="Times New Roman" w:hAnsi="Times New Roman" w:cs="Times New Roman"/>
          <w:sz w:val="26"/>
          <w:szCs w:val="26"/>
        </w:rPr>
        <w:t xml:space="preserve"> </w:t>
      </w:r>
      <w:r w:rsidR="003E6B6E" w:rsidRPr="00BE2ECF">
        <w:rPr>
          <w:rFonts w:ascii="Times New Roman" w:hAnsi="Times New Roman" w:cs="Times New Roman"/>
          <w:sz w:val="24"/>
          <w:szCs w:val="24"/>
        </w:rPr>
        <w:t>ДК 021:2015 3881</w:t>
      </w:r>
      <w:r w:rsidR="003E6B6E">
        <w:rPr>
          <w:rFonts w:ascii="Times New Roman" w:hAnsi="Times New Roman" w:cs="Times New Roman"/>
          <w:sz w:val="24"/>
          <w:szCs w:val="24"/>
        </w:rPr>
        <w:t xml:space="preserve">0000-6 Обладнання для керування </w:t>
      </w:r>
      <w:r w:rsidR="003E6B6E" w:rsidRPr="00BE2ECF">
        <w:rPr>
          <w:rFonts w:ascii="Times New Roman" w:hAnsi="Times New Roman" w:cs="Times New Roman"/>
          <w:sz w:val="24"/>
          <w:szCs w:val="24"/>
        </w:rPr>
        <w:t>виробничими процесами (Система дистанційного контролю зусиль в арматурних канатах системи попереднього напруження захисної оболонки для енер</w:t>
      </w:r>
      <w:r w:rsidR="003E6B6E">
        <w:rPr>
          <w:rFonts w:ascii="Times New Roman" w:hAnsi="Times New Roman" w:cs="Times New Roman"/>
          <w:sz w:val="24"/>
          <w:szCs w:val="24"/>
        </w:rPr>
        <w:t xml:space="preserve">гоблока № </w:t>
      </w:r>
      <w:r w:rsidR="003E6B6E" w:rsidRPr="009475C9">
        <w:rPr>
          <w:rFonts w:ascii="Times New Roman" w:hAnsi="Times New Roman" w:cs="Times New Roman"/>
          <w:sz w:val="24"/>
          <w:szCs w:val="24"/>
        </w:rPr>
        <w:t>2</w:t>
      </w:r>
      <w:r w:rsidR="003E6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DF" w:rsidRPr="003E6B6E" w:rsidRDefault="003E6B6E" w:rsidP="003E6B6E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 ХАЕС</w:t>
      </w:r>
      <w:r w:rsidRPr="00BE2ECF">
        <w:rPr>
          <w:rFonts w:ascii="Times New Roman" w:hAnsi="Times New Roman" w:cs="Times New Roman"/>
          <w:sz w:val="24"/>
          <w:szCs w:val="24"/>
        </w:rPr>
        <w:t>)</w:t>
      </w:r>
      <w:r w:rsidR="00A941E0">
        <w:rPr>
          <w:rFonts w:ascii="Times New Roman" w:hAnsi="Times New Roman" w:cs="Times New Roman"/>
          <w:sz w:val="26"/>
          <w:szCs w:val="26"/>
        </w:rPr>
        <w:t>.</w:t>
      </w:r>
    </w:p>
    <w:p w:rsidR="003E6B6E" w:rsidRDefault="008D44DF" w:rsidP="003E6B6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>
        <w:rPr>
          <w:rFonts w:ascii="Times New Roman" w:hAnsi="Times New Roman" w:cs="Times New Roman"/>
          <w:sz w:val="26"/>
          <w:szCs w:val="26"/>
        </w:rPr>
        <w:t>іком пр</w:t>
      </w:r>
      <w:r w:rsidR="00A941E0">
        <w:rPr>
          <w:rFonts w:ascii="Times New Roman" w:hAnsi="Times New Roman" w:cs="Times New Roman"/>
          <w:sz w:val="26"/>
          <w:szCs w:val="26"/>
        </w:rPr>
        <w:t xml:space="preserve">оведення ППР для ВП </w:t>
      </w:r>
      <w:r w:rsidR="00566A67">
        <w:rPr>
          <w:rFonts w:ascii="Times New Roman" w:hAnsi="Times New Roman" w:cs="Times New Roman"/>
          <w:sz w:val="26"/>
          <w:szCs w:val="26"/>
        </w:rPr>
        <w:t>«</w:t>
      </w:r>
      <w:r w:rsidR="007A2E08">
        <w:rPr>
          <w:rFonts w:ascii="Times New Roman" w:hAnsi="Times New Roman" w:cs="Times New Roman"/>
          <w:sz w:val="26"/>
          <w:szCs w:val="26"/>
        </w:rPr>
        <w:t>Хмельницька</w:t>
      </w:r>
      <w:r w:rsidR="00566A67">
        <w:rPr>
          <w:rFonts w:ascii="Times New Roman" w:hAnsi="Times New Roman" w:cs="Times New Roman"/>
          <w:sz w:val="26"/>
          <w:szCs w:val="26"/>
        </w:rPr>
        <w:t xml:space="preserve"> АЕС»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3E6B6E" w:rsidRPr="003E6B6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ДК 021:2015 38810000-6 Обладнання для керування виробничими процесами (Система дистанційного контролю зусиль в арматурних канатах системи попереднього напруження захисної оболонки для енергоблока № </w:t>
      </w:r>
      <w:r w:rsidR="003E6B6E" w:rsidRPr="003E6B6E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>2</w:t>
      </w:r>
      <w:r w:rsidR="003E6B6E" w:rsidRPr="003E6B6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ВП ХАЕС)</w:t>
      </w:r>
      <w:r w:rsidR="003E6B6E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40409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404098" w:rsidRPr="0082296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https://prozorro.gov.ua/tender/UA-2021-09-09-000439-b</w:t>
        </w:r>
      </w:hyperlink>
      <w:r w:rsidR="004040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098" w:rsidRPr="00404098" w:rsidRDefault="00404098" w:rsidP="00404098">
      <w:pPr>
        <w:widowControl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3E6B6E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566A67">
        <w:rPr>
          <w:rFonts w:ascii="Times New Roman" w:hAnsi="Times New Roman" w:cs="Times New Roman"/>
          <w:sz w:val="26"/>
          <w:szCs w:val="26"/>
        </w:rPr>
        <w:tab/>
      </w:r>
      <w:r w:rsidR="003E6B6E">
        <w:rPr>
          <w:rFonts w:ascii="Times New Roman" w:hAnsi="Times New Roman" w:cs="Times New Roman"/>
          <w:sz w:val="26"/>
          <w:szCs w:val="26"/>
        </w:rPr>
        <w:t xml:space="preserve">    </w:t>
      </w:r>
      <w:r w:rsidR="00A941E0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D62FF"/>
    <w:rsid w:val="00362AD5"/>
    <w:rsid w:val="003E6B6E"/>
    <w:rsid w:val="00404098"/>
    <w:rsid w:val="004E257D"/>
    <w:rsid w:val="00566A67"/>
    <w:rsid w:val="007A2E08"/>
    <w:rsid w:val="008D44DF"/>
    <w:rsid w:val="00991179"/>
    <w:rsid w:val="00996FDC"/>
    <w:rsid w:val="009A6F35"/>
    <w:rsid w:val="00A941E0"/>
    <w:rsid w:val="00AC5177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4A27"/>
  <w15:docId w15:val="{FBC3BCFD-7E83-4BC1-97B3-C32E46B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9-00043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Апатьєв Олександр Леонідович</cp:lastModifiedBy>
  <cp:revision>6</cp:revision>
  <dcterms:created xsi:type="dcterms:W3CDTF">2021-08-31T05:29:00Z</dcterms:created>
  <dcterms:modified xsi:type="dcterms:W3CDTF">2021-09-09T06:24:00Z</dcterms:modified>
</cp:coreProperties>
</file>