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DF" w:rsidRPr="009E7719" w:rsidRDefault="008D44DF" w:rsidP="008D44DF">
      <w:pPr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E7719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2E3688" w:rsidRPr="002E3688">
        <w:rPr>
          <w:rFonts w:ascii="Times New Roman" w:hAnsi="Times New Roman" w:cs="Times New Roman"/>
          <w:b/>
          <w:sz w:val="26"/>
          <w:szCs w:val="26"/>
        </w:rPr>
        <w:t>ДК 021:2015 31430000-9 Електричні акумулятори (Акумуляторні батареї для ВП ЮУАЕС)</w:t>
      </w:r>
    </w:p>
    <w:p w:rsidR="008D44DF" w:rsidRPr="002E3688" w:rsidRDefault="008D44DF" w:rsidP="00BB414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3688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002DF3" w:rsidRPr="002E3688">
        <w:rPr>
          <w:rFonts w:ascii="Times New Roman" w:hAnsi="Times New Roman" w:cs="Times New Roman"/>
          <w:sz w:val="26"/>
          <w:szCs w:val="26"/>
        </w:rPr>
        <w:t>підвищення рівня безпеки експлуатації енергоблок</w:t>
      </w:r>
      <w:r w:rsidR="009E7719" w:rsidRPr="002E3688">
        <w:rPr>
          <w:rFonts w:ascii="Times New Roman" w:hAnsi="Times New Roman" w:cs="Times New Roman"/>
          <w:sz w:val="26"/>
          <w:szCs w:val="26"/>
        </w:rPr>
        <w:t>ів</w:t>
      </w:r>
      <w:r w:rsidR="00002DF3" w:rsidRPr="002E3688">
        <w:rPr>
          <w:rFonts w:ascii="Times New Roman" w:hAnsi="Times New Roman" w:cs="Times New Roman"/>
          <w:sz w:val="26"/>
          <w:szCs w:val="26"/>
        </w:rPr>
        <w:t xml:space="preserve"> </w:t>
      </w:r>
      <w:r w:rsidR="009E7719" w:rsidRPr="002E3688">
        <w:rPr>
          <w:rFonts w:ascii="Times New Roman" w:hAnsi="Times New Roman" w:cs="Times New Roman"/>
          <w:sz w:val="26"/>
          <w:szCs w:val="26"/>
        </w:rPr>
        <w:t xml:space="preserve">ВП </w:t>
      </w:r>
      <w:r w:rsidR="002E3688" w:rsidRPr="002E3688">
        <w:rPr>
          <w:rFonts w:ascii="Times New Roman" w:hAnsi="Times New Roman" w:cs="Times New Roman"/>
          <w:sz w:val="26"/>
          <w:szCs w:val="26"/>
        </w:rPr>
        <w:t>ЮУ</w:t>
      </w:r>
      <w:r w:rsidR="009E7719" w:rsidRPr="002E3688">
        <w:rPr>
          <w:rFonts w:ascii="Times New Roman" w:hAnsi="Times New Roman" w:cs="Times New Roman"/>
          <w:sz w:val="26"/>
          <w:szCs w:val="26"/>
        </w:rPr>
        <w:t xml:space="preserve">АЕС </w:t>
      </w:r>
      <w:r w:rsidR="00002DF3" w:rsidRPr="002E3688">
        <w:rPr>
          <w:rFonts w:ascii="Times New Roman" w:hAnsi="Times New Roman" w:cs="Times New Roman"/>
          <w:sz w:val="26"/>
          <w:szCs w:val="26"/>
        </w:rPr>
        <w:t xml:space="preserve">та виконання кваліфікаційних вимог на сейсмічну стійкість для обладнання систем безпеки </w:t>
      </w:r>
      <w:r w:rsidRPr="002E3688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відкриті торги на закупівлю: </w:t>
      </w:r>
      <w:r w:rsidR="002E3688" w:rsidRPr="002E3688">
        <w:rPr>
          <w:rFonts w:ascii="Times New Roman" w:hAnsi="Times New Roman" w:cs="Times New Roman"/>
          <w:sz w:val="26"/>
          <w:szCs w:val="26"/>
        </w:rPr>
        <w:t>ДК 021:2015 31430000-9 Електричні акумулятори (Акумуляторні батареї для ВП ЮУАЕС)</w:t>
      </w:r>
      <w:r w:rsidR="00002DF3" w:rsidRPr="002E3688">
        <w:rPr>
          <w:rFonts w:ascii="Times New Roman" w:hAnsi="Times New Roman" w:cs="Times New Roman"/>
          <w:sz w:val="26"/>
          <w:szCs w:val="26"/>
        </w:rPr>
        <w:t>.</w:t>
      </w:r>
    </w:p>
    <w:p w:rsidR="00DF6678" w:rsidRPr="009E7719" w:rsidRDefault="008D44DF" w:rsidP="00BB414D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E7719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BB414D">
        <w:rPr>
          <w:rFonts w:ascii="Times New Roman" w:hAnsi="Times New Roman" w:cs="Times New Roman"/>
          <w:sz w:val="26"/>
          <w:szCs w:val="26"/>
        </w:rPr>
        <w:t>:</w:t>
      </w:r>
      <w:r w:rsidRPr="009E7719">
        <w:rPr>
          <w:rFonts w:ascii="Times New Roman" w:hAnsi="Times New Roman" w:cs="Times New Roman"/>
          <w:sz w:val="26"/>
          <w:szCs w:val="26"/>
        </w:rPr>
        <w:t xml:space="preserve"> </w:t>
      </w:r>
    </w:p>
    <w:bookmarkStart w:id="0" w:name="_GoBack"/>
    <w:bookmarkEnd w:id="0"/>
    <w:p w:rsidR="00DF6678" w:rsidRPr="00002DF3" w:rsidRDefault="000E1D60" w:rsidP="00BB414D">
      <w:pPr>
        <w:ind w:left="284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fldChar w:fldCharType="begin"/>
      </w:r>
      <w:r>
        <w:rPr>
          <w:rFonts w:ascii="Times New Roman" w:hAnsi="Times New Roman" w:cs="Times New Roman"/>
          <w:sz w:val="26"/>
          <w:szCs w:val="26"/>
        </w:rPr>
        <w:instrText xml:space="preserve"> HYPERLINK "</w:instrText>
      </w:r>
      <w:r w:rsidRPr="000E1D60">
        <w:rPr>
          <w:rFonts w:ascii="Times New Roman" w:hAnsi="Times New Roman" w:cs="Times New Roman"/>
          <w:sz w:val="26"/>
          <w:szCs w:val="26"/>
        </w:rPr>
        <w:instrText>https://prozorro.gov.ua/tender/UA-2021-06-30-001874-a</w:instrText>
      </w:r>
      <w:r>
        <w:rPr>
          <w:rFonts w:ascii="Times New Roman" w:hAnsi="Times New Roman" w:cs="Times New Roman"/>
          <w:sz w:val="26"/>
          <w:szCs w:val="26"/>
        </w:rPr>
        <w:instrText xml:space="preserve">" </w:instrText>
      </w:r>
      <w:r>
        <w:rPr>
          <w:rFonts w:ascii="Times New Roman" w:hAnsi="Times New Roman" w:cs="Times New Roman"/>
          <w:sz w:val="26"/>
          <w:szCs w:val="26"/>
        </w:rPr>
        <w:fldChar w:fldCharType="separate"/>
      </w:r>
      <w:r w:rsidRPr="00160FD4">
        <w:rPr>
          <w:rStyle w:val="a3"/>
          <w:rFonts w:ascii="Times New Roman" w:hAnsi="Times New Roman" w:cs="Times New Roman"/>
          <w:sz w:val="26"/>
          <w:szCs w:val="26"/>
        </w:rPr>
        <w:t>https://prozorro.gov.ua/tender/UA-2021-06-30-001874-a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нормами, стандартами і правилами з ядерної та радіаційної безпеки.</w:t>
      </w:r>
    </w:p>
    <w:p w:rsidR="008D44DF" w:rsidRPr="00002DF3" w:rsidRDefault="008D44DF" w:rsidP="002E3688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02DF3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BB41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«Атомкомплект»</w:t>
      </w:r>
    </w:p>
    <w:p w:rsidR="00DF6678" w:rsidRPr="00DF6678" w:rsidRDefault="00DF6678" w:rsidP="00BB41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ДП «НАЕК «Енергоатом»</w:t>
      </w:r>
      <w:r w:rsidR="00BB414D">
        <w:rPr>
          <w:rFonts w:ascii="Times New Roman" w:hAnsi="Times New Roman" w:cs="Times New Roman"/>
          <w:sz w:val="26"/>
          <w:szCs w:val="26"/>
        </w:rPr>
        <w:tab/>
      </w:r>
      <w:r w:rsidR="00BB414D">
        <w:rPr>
          <w:rFonts w:ascii="Times New Roman" w:hAnsi="Times New Roman" w:cs="Times New Roman"/>
          <w:sz w:val="26"/>
          <w:szCs w:val="26"/>
        </w:rPr>
        <w:tab/>
      </w:r>
      <w:r w:rsidR="00BB414D">
        <w:rPr>
          <w:rFonts w:ascii="Times New Roman" w:hAnsi="Times New Roman" w:cs="Times New Roman"/>
          <w:sz w:val="26"/>
          <w:szCs w:val="26"/>
        </w:rPr>
        <w:tab/>
      </w:r>
      <w:r w:rsidRPr="00DF6678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2E3688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02DF3"/>
    <w:rsid w:val="000E1D60"/>
    <w:rsid w:val="002E3688"/>
    <w:rsid w:val="004E257D"/>
    <w:rsid w:val="008D44DF"/>
    <w:rsid w:val="00991179"/>
    <w:rsid w:val="009E7719"/>
    <w:rsid w:val="00BB414D"/>
    <w:rsid w:val="00CF279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A3C7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3</cp:revision>
  <dcterms:created xsi:type="dcterms:W3CDTF">2021-07-01T12:35:00Z</dcterms:created>
  <dcterms:modified xsi:type="dcterms:W3CDTF">2021-07-01T12:37:00Z</dcterms:modified>
</cp:coreProperties>
</file>