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CE" w:rsidRPr="00372DCE" w:rsidRDefault="00372DCE" w:rsidP="0037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372D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Обґрунтування технічних та якісних характеристик й очікуваної вартості предмета закупівлі: Послуг </w:t>
      </w:r>
      <w:r w:rsidRPr="00372D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 оновлення та модернізації корпоративного веб-сайту ДП «НАЕК «Енергоатом»</w:t>
      </w:r>
    </w:p>
    <w:p w:rsidR="00372DCE" w:rsidRPr="00372DCE" w:rsidRDefault="00372DCE" w:rsidP="0037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DCE" w:rsidRPr="0081517F" w:rsidRDefault="00372DCE" w:rsidP="009443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Унікальний номер оголошення про проведення процедури «відкриті торги»</w:t>
      </w:r>
      <w:r w:rsidR="009443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5" w:history="1">
        <w:r w:rsidR="009443D0" w:rsidRPr="003A33F8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https://prozorro.gov.ua/tender/UA-2021-04-15-001622-c</w:t>
        </w:r>
      </w:hyperlink>
      <w:r w:rsidR="009443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372DCE" w:rsidRPr="00372DCE" w:rsidRDefault="00372DCE" w:rsidP="00372D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72DCE" w:rsidRPr="00372DCE" w:rsidRDefault="00372DCE" w:rsidP="0037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</w:t>
      </w:r>
      <w:r w:rsidRPr="00372DCE"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 зі ст. 10 та 11 Закону України «Про використання ядерної енергії та радіаційну безпеку», ДП НАЕК «Енергоатом» як підприємство, діяльність якого пов’язана з використанням ядерної енергії, зобов’язане «періодично поширювати офіційні відомості про радіаційну обстановку на території, де розташовані, експлуатуються підприємства з видобування уранової руди, ядерні установки, об'єкти, призначені для поводження з радіоактивними відходами, джерела іонізуючого випромінювання, а також відомості щодо безпеки ядерної установки чи об'єкта, призначеного для поводження з радіоактивними відходами, будівництво яких планується або здійснюється, та тих, що експлуатуються або знімаються з експлуатації, за винятком відомостей, що становлять державну таємницю».</w:t>
      </w:r>
    </w:p>
    <w:p w:rsidR="00372DCE" w:rsidRPr="00372DCE" w:rsidRDefault="00372DCE" w:rsidP="00372D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Окрім того на виконання Розпорядження КМУ від 3 серпня 2011 р. N 736-р «Про затвердження плану заходів  щодо забезпечення відкритості і доступності інформації, пов'язаної з використанням ядерної енергії, а також підвищення рівня культури ядерної безпеки в атомній енергетиці»; Розпорядження КМУ від 01.02.2012 № 58-р «Про затвердження плану заходів щодо проведення просвітницької роботи з населенням, яке проживає в зонах спостереження атомних електростанцій»; Постанова КМУ від 29.08.2002 № 1302 «Про заходи щодо подальшого забезпечення відкритості у діяльності органів виконавчої влади» ДП «НАЕК «Енергоатом» зобов’язане забезпечувати:</w:t>
      </w:r>
    </w:p>
    <w:p w:rsidR="00372DCE" w:rsidRPr="00372DCE" w:rsidRDefault="00372DCE" w:rsidP="00372D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оперативне та всебічне інформування громадськості про роботу АЕС та свою поточну виробничу та перспективну діяльність; </w:t>
      </w:r>
    </w:p>
    <w:p w:rsidR="00372DCE" w:rsidRPr="00372DCE" w:rsidRDefault="00372DCE" w:rsidP="00372D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ефективний медіа-рілейшнз та співпрацю з усіма зацікавленими сторонами, максимальну прозорість у прийнятті стратегічних рішень;</w:t>
      </w:r>
    </w:p>
    <w:p w:rsidR="00372DCE" w:rsidRPr="00372DCE" w:rsidRDefault="00372DCE" w:rsidP="00372D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прихильність засобів масової комунікації та каналів інформування для цільових аудиторій і зацікавлених сторін</w:t>
      </w:r>
      <w:r w:rsidRPr="00372D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2DCE" w:rsidRPr="00372DCE" w:rsidRDefault="00372DCE" w:rsidP="00372D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своєчасність, повноту, достовірність, доступність інформації, що розкривається</w:t>
      </w:r>
      <w:r w:rsidRPr="00372D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2DCE" w:rsidRPr="00372DCE" w:rsidRDefault="00372DCE" w:rsidP="00372D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формування і підтримання позитивного іміджу Компанії.</w:t>
      </w:r>
    </w:p>
    <w:p w:rsidR="00372DCE" w:rsidRPr="00372DCE" w:rsidRDefault="00372DCE" w:rsidP="00372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:rsidR="00372DCE" w:rsidRPr="00372DCE" w:rsidRDefault="00372DCE" w:rsidP="00372D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Метою надання послуг є оновлення та модернізації корпоративного веб-сайту ДП «НАЕК «Енергоатом» та супровід впродовж 2021 року.</w:t>
      </w:r>
    </w:p>
    <w:p w:rsidR="00372DCE" w:rsidRPr="00372DCE" w:rsidRDefault="00372DCE" w:rsidP="0037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Розмір бюджетного призначення, очікувана вартість предмета закупівлі - </w:t>
      </w:r>
      <w:r w:rsidRPr="00372DCE">
        <w:rPr>
          <w:rFonts w:ascii="Times New Roman" w:eastAsia="Times New Roman" w:hAnsi="Times New Roman" w:cs="Times New Roman"/>
          <w:sz w:val="26"/>
          <w:szCs w:val="26"/>
          <w:lang w:eastAsia="ru-RU"/>
        </w:rPr>
        <w:t>2 501 350,00 грн (два мільйона п’ятсот одна тисяча триста п</w:t>
      </w:r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’ят</w:t>
      </w:r>
      <w:r w:rsidRPr="00372DC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 гривень 00 копійок) без ПДВ.</w:t>
      </w:r>
    </w:p>
    <w:p w:rsidR="00372DCE" w:rsidRPr="00372DCE" w:rsidRDefault="00372DCE" w:rsidP="0037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Очікувана вартість закупівлі встановлено відповідно до розрахунку вартості послуг.</w:t>
      </w:r>
    </w:p>
    <w:p w:rsidR="00372DCE" w:rsidRPr="00372DCE" w:rsidRDefault="00372DCE" w:rsidP="0037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72DCE" w:rsidRPr="0037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76A"/>
    <w:multiLevelType w:val="hybridMultilevel"/>
    <w:tmpl w:val="6E5AE94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CE"/>
    <w:rsid w:val="000F2A3A"/>
    <w:rsid w:val="00372DCE"/>
    <w:rsid w:val="004F460A"/>
    <w:rsid w:val="00537A8C"/>
    <w:rsid w:val="00815127"/>
    <w:rsid w:val="0081517F"/>
    <w:rsid w:val="008B265E"/>
    <w:rsid w:val="009443D0"/>
    <w:rsid w:val="00B52FEC"/>
    <w:rsid w:val="00C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E4E5E-521C-4E9E-B56F-0B32C651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7F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944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4-15-001622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1685</Words>
  <Characters>962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 Ірина Вадимівна</dc:creator>
  <cp:keywords/>
  <dc:description/>
  <cp:lastModifiedBy>Тур Аліна Ігорівна</cp:lastModifiedBy>
  <cp:revision>2</cp:revision>
  <cp:lastPrinted>2021-03-10T11:31:00Z</cp:lastPrinted>
  <dcterms:created xsi:type="dcterms:W3CDTF">2021-04-19T10:44:00Z</dcterms:created>
  <dcterms:modified xsi:type="dcterms:W3CDTF">2021-04-19T10:44:00Z</dcterms:modified>
</cp:coreProperties>
</file>