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F" w:rsidRPr="000472E6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2E6" w:rsidRPr="000472E6">
        <w:rPr>
          <w:rFonts w:ascii="Times New Roman" w:hAnsi="Times New Roman" w:cs="Times New Roman"/>
          <w:b/>
          <w:sz w:val="26"/>
          <w:szCs w:val="26"/>
        </w:rPr>
        <w:t xml:space="preserve">ДК 021:2015 38810000-6 Обладнання для керування виробничими процесами (Обладнання системи </w:t>
      </w:r>
      <w:proofErr w:type="spellStart"/>
      <w:r w:rsidR="000472E6" w:rsidRPr="000472E6">
        <w:rPr>
          <w:rFonts w:ascii="Times New Roman" w:hAnsi="Times New Roman" w:cs="Times New Roman"/>
          <w:b/>
          <w:sz w:val="26"/>
          <w:szCs w:val="26"/>
        </w:rPr>
        <w:t>внутрішньореакторного</w:t>
      </w:r>
      <w:proofErr w:type="spellEnd"/>
      <w:r w:rsidR="000472E6" w:rsidRPr="000472E6">
        <w:rPr>
          <w:rFonts w:ascii="Times New Roman" w:hAnsi="Times New Roman" w:cs="Times New Roman"/>
          <w:b/>
          <w:sz w:val="26"/>
          <w:szCs w:val="26"/>
        </w:rPr>
        <w:t xml:space="preserve"> контролю (СВРК) для енергоблока № 3 ВП РАЕС)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проведення ППР на енергоблоках № 1-4  ВП РАЕС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</w:t>
      </w:r>
      <w:r w:rsidR="007620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C25A1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0472E6" w:rsidRPr="000472E6">
        <w:rPr>
          <w:rFonts w:ascii="Times New Roman" w:hAnsi="Times New Roman" w:cs="Times New Roman"/>
          <w:sz w:val="26"/>
          <w:szCs w:val="26"/>
        </w:rPr>
        <w:t>ДК</w:t>
      </w:r>
      <w:r w:rsidR="009D78B0">
        <w:rPr>
          <w:rFonts w:ascii="Times New Roman" w:hAnsi="Times New Roman" w:cs="Times New Roman"/>
          <w:sz w:val="26"/>
          <w:szCs w:val="26"/>
          <w:lang w:val="en-US"/>
        </w:rPr>
        <w:t> </w:t>
      </w:r>
      <w:bookmarkStart w:id="0" w:name="_GoBack"/>
      <w:bookmarkEnd w:id="0"/>
      <w:r w:rsidR="000472E6" w:rsidRPr="000472E6">
        <w:rPr>
          <w:rFonts w:ascii="Times New Roman" w:hAnsi="Times New Roman" w:cs="Times New Roman"/>
          <w:sz w:val="26"/>
          <w:szCs w:val="26"/>
        </w:rPr>
        <w:t xml:space="preserve">021:2015 38810000-6 Обладнання для керування виробничими процесами (Обладнання системи </w:t>
      </w:r>
      <w:proofErr w:type="spellStart"/>
      <w:r w:rsidR="000472E6" w:rsidRPr="000472E6">
        <w:rPr>
          <w:rFonts w:ascii="Times New Roman" w:hAnsi="Times New Roman" w:cs="Times New Roman"/>
          <w:sz w:val="26"/>
          <w:szCs w:val="26"/>
        </w:rPr>
        <w:t>внутрішньореакторного</w:t>
      </w:r>
      <w:proofErr w:type="spellEnd"/>
      <w:r w:rsidR="000472E6" w:rsidRPr="000472E6">
        <w:rPr>
          <w:rFonts w:ascii="Times New Roman" w:hAnsi="Times New Roman" w:cs="Times New Roman"/>
          <w:sz w:val="26"/>
          <w:szCs w:val="26"/>
        </w:rPr>
        <w:t xml:space="preserve"> контролю (СВРК) для енергоблока № 3 ВП РАЕС)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7620D4" w:rsidRDefault="007620D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F3E1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https://prozorro.gov.ua/tender/UA-2021-02-26-009445-a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 w:rsidSect="007620D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72E6"/>
    <w:rsid w:val="00182477"/>
    <w:rsid w:val="004E257D"/>
    <w:rsid w:val="007620D4"/>
    <w:rsid w:val="008D44DF"/>
    <w:rsid w:val="00991179"/>
    <w:rsid w:val="009D78B0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0580-8C6B-444C-ADB4-C566532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26-0094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2021-02-26T15:58:00Z</dcterms:created>
  <dcterms:modified xsi:type="dcterms:W3CDTF">2021-02-26T15:58:00Z</dcterms:modified>
</cp:coreProperties>
</file>