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17D" w:rsidRDefault="008D44DF" w:rsidP="0005717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C25A1">
        <w:rPr>
          <w:rFonts w:ascii="Times New Roman" w:hAnsi="Times New Roman" w:cs="Times New Roman"/>
          <w:b/>
          <w:sz w:val="26"/>
          <w:szCs w:val="26"/>
        </w:rPr>
        <w:t>Обґрунтування технічних та якісних характеристик предмета закупівлі, очікуваної вартості предмета закупівлі</w:t>
      </w:r>
      <w:r>
        <w:rPr>
          <w:rFonts w:ascii="Times New Roman" w:hAnsi="Times New Roman" w:cs="Times New Roman"/>
          <w:b/>
          <w:sz w:val="26"/>
          <w:szCs w:val="26"/>
        </w:rPr>
        <w:t>:</w:t>
      </w:r>
      <w:r w:rsidRPr="001C25A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87EEA" w:rsidRPr="00187EEA" w:rsidRDefault="00187EEA" w:rsidP="00187EE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7EEA">
        <w:rPr>
          <w:rFonts w:ascii="Times New Roman" w:hAnsi="Times New Roman" w:cs="Times New Roman"/>
          <w:b/>
          <w:sz w:val="26"/>
          <w:szCs w:val="26"/>
        </w:rPr>
        <w:t xml:space="preserve">ДК 021:2015 38420000-5 Прилади для вимірювання витрати, рівня та тиску рідин і газів </w:t>
      </w:r>
    </w:p>
    <w:p w:rsidR="008D44DF" w:rsidRDefault="00187EEA" w:rsidP="00187EE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87EEA">
        <w:rPr>
          <w:rFonts w:ascii="Times New Roman" w:hAnsi="Times New Roman" w:cs="Times New Roman"/>
          <w:b/>
          <w:sz w:val="26"/>
          <w:szCs w:val="26"/>
        </w:rPr>
        <w:t xml:space="preserve">(Запасні частини до апаратури вимірювання концентрації бору </w:t>
      </w:r>
      <w:proofErr w:type="spellStart"/>
      <w:r w:rsidRPr="00187EEA">
        <w:rPr>
          <w:rFonts w:ascii="Times New Roman" w:hAnsi="Times New Roman" w:cs="Times New Roman"/>
          <w:b/>
          <w:sz w:val="26"/>
          <w:szCs w:val="26"/>
        </w:rPr>
        <w:t>BorAn</w:t>
      </w:r>
      <w:proofErr w:type="spellEnd"/>
      <w:r w:rsidRPr="00187EEA">
        <w:rPr>
          <w:rFonts w:ascii="Times New Roman" w:hAnsi="Times New Roman" w:cs="Times New Roman"/>
          <w:b/>
          <w:sz w:val="26"/>
          <w:szCs w:val="26"/>
        </w:rPr>
        <w:t xml:space="preserve"> PN160 для ВП РАЕС)</w:t>
      </w:r>
      <w:r w:rsidR="000D3FEF" w:rsidRPr="000D3FE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5717D" w:rsidRPr="0005717D"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05717D" w:rsidRPr="0005717D" w:rsidRDefault="0005717D" w:rsidP="0005717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D43F42" w:rsidRPr="00996FDC" w:rsidRDefault="008D44DF" w:rsidP="000D3FEF">
      <w:pPr>
        <w:jc w:val="both"/>
        <w:rPr>
          <w:rFonts w:ascii="Times New Roman" w:hAnsi="Times New Roman" w:cs="Times New Roman"/>
          <w:sz w:val="26"/>
          <w:szCs w:val="26"/>
        </w:rPr>
      </w:pPr>
      <w:r w:rsidRPr="00D43F42">
        <w:rPr>
          <w:rFonts w:ascii="Times New Roman" w:hAnsi="Times New Roman" w:cs="Times New Roman"/>
          <w:sz w:val="26"/>
          <w:szCs w:val="26"/>
        </w:rPr>
        <w:t xml:space="preserve">З метою забезпечення виконання планово-попереджувальних ремонтів в період </w:t>
      </w:r>
      <w:r w:rsidR="00D43F42" w:rsidRPr="00D43F42">
        <w:rPr>
          <w:rFonts w:ascii="Times New Roman" w:hAnsi="Times New Roman" w:cs="Times New Roman"/>
          <w:sz w:val="26"/>
          <w:szCs w:val="26"/>
        </w:rPr>
        <w:t xml:space="preserve">згідно з затвердженими графіком проведення ППР енергоблока № </w:t>
      </w:r>
      <w:r w:rsidR="000D3FEF">
        <w:rPr>
          <w:rFonts w:ascii="Times New Roman" w:hAnsi="Times New Roman" w:cs="Times New Roman"/>
          <w:sz w:val="26"/>
          <w:szCs w:val="26"/>
        </w:rPr>
        <w:t>3,4</w:t>
      </w:r>
      <w:r w:rsidR="00D43F42" w:rsidRPr="00D43F42">
        <w:rPr>
          <w:rFonts w:ascii="Times New Roman" w:hAnsi="Times New Roman" w:cs="Times New Roman"/>
          <w:sz w:val="26"/>
          <w:szCs w:val="26"/>
        </w:rPr>
        <w:t xml:space="preserve"> ВП </w:t>
      </w:r>
      <w:r w:rsidR="000D3FEF">
        <w:rPr>
          <w:rFonts w:ascii="Times New Roman" w:hAnsi="Times New Roman" w:cs="Times New Roman"/>
          <w:sz w:val="26"/>
          <w:szCs w:val="26"/>
        </w:rPr>
        <w:t>Р</w:t>
      </w:r>
      <w:r w:rsidRPr="00D43F42">
        <w:rPr>
          <w:rFonts w:ascii="Times New Roman" w:hAnsi="Times New Roman" w:cs="Times New Roman"/>
          <w:sz w:val="26"/>
          <w:szCs w:val="26"/>
        </w:rPr>
        <w:t xml:space="preserve">АЕС ДП «НАЕК «Енергоатом» (Замовник) оголошено відкриті торги на закупівлю: </w:t>
      </w:r>
      <w:r w:rsidR="00187EEA" w:rsidRPr="00154751">
        <w:rPr>
          <w:rFonts w:ascii="Times New Roman" w:hAnsi="Times New Roman" w:cs="Times New Roman"/>
          <w:sz w:val="24"/>
          <w:szCs w:val="24"/>
        </w:rPr>
        <w:t>ДК 021:2015 38420000-5 Прилади для вимірювання витрати, рівня та тиску рідин і газів</w:t>
      </w:r>
      <w:r w:rsidR="00187EEA" w:rsidRPr="00D40576">
        <w:rPr>
          <w:rFonts w:ascii="Times New Roman" w:hAnsi="Times New Roman" w:cs="Times New Roman"/>
          <w:sz w:val="24"/>
          <w:szCs w:val="24"/>
        </w:rPr>
        <w:t xml:space="preserve"> (Зап</w:t>
      </w:r>
      <w:r w:rsidR="00187EEA">
        <w:rPr>
          <w:rFonts w:ascii="Times New Roman" w:hAnsi="Times New Roman" w:cs="Times New Roman"/>
          <w:sz w:val="24"/>
          <w:szCs w:val="24"/>
        </w:rPr>
        <w:t xml:space="preserve">асні </w:t>
      </w:r>
      <w:r w:rsidR="00187EEA" w:rsidRPr="00D40576">
        <w:rPr>
          <w:rFonts w:ascii="Times New Roman" w:hAnsi="Times New Roman" w:cs="Times New Roman"/>
          <w:sz w:val="24"/>
          <w:szCs w:val="24"/>
        </w:rPr>
        <w:t xml:space="preserve">частини до апаратури вимірювання концентрації бору </w:t>
      </w:r>
      <w:proofErr w:type="spellStart"/>
      <w:r w:rsidR="00187EEA" w:rsidRPr="00D40576">
        <w:rPr>
          <w:rFonts w:ascii="Times New Roman" w:hAnsi="Times New Roman" w:cs="Times New Roman"/>
          <w:sz w:val="24"/>
          <w:szCs w:val="24"/>
        </w:rPr>
        <w:t>BorAn</w:t>
      </w:r>
      <w:proofErr w:type="spellEnd"/>
      <w:r w:rsidR="00187EEA" w:rsidRPr="00D40576">
        <w:rPr>
          <w:rFonts w:ascii="Times New Roman" w:hAnsi="Times New Roman" w:cs="Times New Roman"/>
          <w:sz w:val="24"/>
          <w:szCs w:val="24"/>
        </w:rPr>
        <w:t xml:space="preserve"> PN160 для ВП РАЕС)</w:t>
      </w:r>
      <w:r w:rsidR="000D3FEF" w:rsidRPr="000D3FEF">
        <w:rPr>
          <w:rFonts w:ascii="Times New Roman" w:hAnsi="Times New Roman" w:cs="Times New Roman"/>
          <w:sz w:val="26"/>
          <w:szCs w:val="26"/>
        </w:rPr>
        <w:t xml:space="preserve"> за процедурою відкритих торгів</w:t>
      </w:r>
      <w:r w:rsidR="000D3FEF">
        <w:rPr>
          <w:rFonts w:ascii="Times New Roman" w:hAnsi="Times New Roman" w:cs="Times New Roman"/>
          <w:sz w:val="26"/>
          <w:szCs w:val="26"/>
        </w:rPr>
        <w:t>.</w:t>
      </w:r>
      <w:r w:rsidR="0005717D" w:rsidRPr="0005717D">
        <w:rPr>
          <w:rFonts w:ascii="Times New Roman" w:hAnsi="Times New Roman" w:cs="Times New Roman"/>
          <w:sz w:val="26"/>
          <w:szCs w:val="26"/>
        </w:rPr>
        <w:t xml:space="preserve">  </w:t>
      </w:r>
      <w:r w:rsidR="00187EE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F6678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C25A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</w:t>
      </w:r>
      <w:proofErr w:type="spellStart"/>
      <w:r w:rsidRPr="001C25A1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 w:rsidRPr="001C25A1">
        <w:rPr>
          <w:rFonts w:ascii="Times New Roman" w:hAnsi="Times New Roman" w:cs="Times New Roman"/>
          <w:sz w:val="26"/>
          <w:szCs w:val="26"/>
        </w:rPr>
        <w:t xml:space="preserve"> </w:t>
      </w:r>
      <w:hyperlink r:id="rId4" w:history="1">
        <w:r w:rsidR="005A6ADC" w:rsidRPr="00CE29DF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https://prozorro.gov.ua/tender/UA-2021-02-04-002668-b</w:t>
        </w:r>
      </w:hyperlink>
      <w:r w:rsidR="005A6ADC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8D44DF" w:rsidRPr="001C25A1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1C25A1">
        <w:rPr>
          <w:rFonts w:ascii="Times New Roman" w:hAnsi="Times New Roman" w:cs="Times New Roman"/>
          <w:sz w:val="26"/>
          <w:szCs w:val="26"/>
        </w:rPr>
        <w:t>ному додатку до тендерної документації та встановлені відповідно до вимог і положень нормативних і виробничих документів ДП «НАЕК «Енергоатом» згідно з чинними нормами</w:t>
      </w:r>
      <w:r>
        <w:rPr>
          <w:rFonts w:ascii="Times New Roman" w:hAnsi="Times New Roman" w:cs="Times New Roman"/>
          <w:sz w:val="26"/>
          <w:szCs w:val="26"/>
        </w:rPr>
        <w:t>, стандартами</w:t>
      </w:r>
      <w:r w:rsidRPr="001C25A1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C25A1">
        <w:rPr>
          <w:rFonts w:ascii="Times New Roman" w:hAnsi="Times New Roman" w:cs="Times New Roman"/>
          <w:sz w:val="26"/>
          <w:szCs w:val="26"/>
        </w:rPr>
        <w:t>ної безпеки.</w:t>
      </w:r>
    </w:p>
    <w:p w:rsidR="008D44DF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 xml:space="preserve">авчої влади, що забезпечує формування та реалізує державну політику у сфері публічних </w:t>
      </w:r>
      <w:proofErr w:type="spellStart"/>
      <w:r w:rsidRPr="001C25A1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p w:rsidR="00CF2792" w:rsidRPr="00DF6678" w:rsidRDefault="00DF6678" w:rsidP="00DF66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F6678">
        <w:rPr>
          <w:rFonts w:ascii="Times New Roman" w:hAnsi="Times New Roman" w:cs="Times New Roman"/>
          <w:sz w:val="26"/>
          <w:szCs w:val="26"/>
        </w:rPr>
        <w:t>Директор ВП «</w:t>
      </w:r>
      <w:proofErr w:type="spellStart"/>
      <w:r w:rsidRPr="00DF6678">
        <w:rPr>
          <w:rFonts w:ascii="Times New Roman" w:hAnsi="Times New Roman" w:cs="Times New Roman"/>
          <w:sz w:val="26"/>
          <w:szCs w:val="26"/>
        </w:rPr>
        <w:t>Атомкомплект</w:t>
      </w:r>
      <w:proofErr w:type="spellEnd"/>
      <w:r w:rsidRPr="00DF6678">
        <w:rPr>
          <w:rFonts w:ascii="Times New Roman" w:hAnsi="Times New Roman" w:cs="Times New Roman"/>
          <w:sz w:val="26"/>
          <w:szCs w:val="26"/>
        </w:rPr>
        <w:t>»</w:t>
      </w:r>
    </w:p>
    <w:p w:rsidR="00DF6678" w:rsidRPr="00DF6678" w:rsidRDefault="00DF6678" w:rsidP="00DF66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F6678">
        <w:rPr>
          <w:rFonts w:ascii="Times New Roman" w:hAnsi="Times New Roman" w:cs="Times New Roman"/>
          <w:sz w:val="26"/>
          <w:szCs w:val="26"/>
        </w:rPr>
        <w:t>ДП «НАЕК «Енергоатом»                                                        Володимир КОМАРОВ</w:t>
      </w:r>
    </w:p>
    <w:sectPr w:rsidR="00DF6678" w:rsidRPr="00DF66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5717D"/>
    <w:rsid w:val="000D3FEF"/>
    <w:rsid w:val="00187EEA"/>
    <w:rsid w:val="004E257D"/>
    <w:rsid w:val="005A6ADC"/>
    <w:rsid w:val="006F7DAC"/>
    <w:rsid w:val="008D44DF"/>
    <w:rsid w:val="00991179"/>
    <w:rsid w:val="00996FDC"/>
    <w:rsid w:val="00CF2792"/>
    <w:rsid w:val="00D43F42"/>
    <w:rsid w:val="00DF6678"/>
    <w:rsid w:val="00F2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923CB"/>
  <w15:docId w15:val="{82AE520F-F362-498E-9A2E-A7F011A7C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1-02-04-002668-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1064</Words>
  <Characters>608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Худенко Ірина Валентинівна</dc:creator>
  <cp:lastModifiedBy>Старенченко Оксана Олександрівна</cp:lastModifiedBy>
  <cp:revision>2</cp:revision>
  <dcterms:created xsi:type="dcterms:W3CDTF">2021-02-04T17:28:00Z</dcterms:created>
  <dcterms:modified xsi:type="dcterms:W3CDTF">2021-02-04T17:28:00Z</dcterms:modified>
</cp:coreProperties>
</file>