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820444" w:rsidRDefault="008D44DF" w:rsidP="0082044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0444" w:rsidRPr="00820444">
        <w:rPr>
          <w:rFonts w:ascii="Times New Roman" w:hAnsi="Times New Roman" w:cs="Times New Roman"/>
          <w:b/>
          <w:sz w:val="26"/>
          <w:szCs w:val="26"/>
        </w:rPr>
        <w:t>ДК 021:2015 42150000-5 Ядерні реактори та їх частини (Прокладки нікелеві для ВП РАЕС, ВП ЮУАЕС, ВП ХАЕС: лот 1 – прокладки нікелеві для ВП РАЕС, лот 2 – прокладки нікелеві для ВП ЮУАЕС, лот 3 – прокладки нікелеві  для ВП ХАЕС).</w:t>
      </w:r>
    </w:p>
    <w:p w:rsidR="008D44DF" w:rsidRPr="00820444" w:rsidRDefault="008D44DF" w:rsidP="008204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820444">
        <w:rPr>
          <w:rFonts w:ascii="Times New Roman" w:hAnsi="Times New Roman" w:cs="Times New Roman"/>
          <w:sz w:val="26"/>
          <w:szCs w:val="26"/>
        </w:rPr>
        <w:t>онання планово-попереджувальних ремонтів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66068C">
        <w:rPr>
          <w:rFonts w:ascii="Times New Roman" w:hAnsi="Times New Roman" w:cs="Times New Roman"/>
          <w:sz w:val="26"/>
          <w:szCs w:val="26"/>
        </w:rPr>
        <w:t>-2021</w:t>
      </w:r>
      <w:r w:rsidR="00820444">
        <w:rPr>
          <w:rFonts w:ascii="Times New Roman" w:hAnsi="Times New Roman" w:cs="Times New Roman"/>
          <w:sz w:val="26"/>
          <w:szCs w:val="26"/>
        </w:rPr>
        <w:t xml:space="preserve"> на енергоблоках</w:t>
      </w:r>
      <w:r w:rsidR="002E6BDA">
        <w:rPr>
          <w:rFonts w:ascii="Times New Roman" w:hAnsi="Times New Roman" w:cs="Times New Roman"/>
          <w:sz w:val="26"/>
          <w:szCs w:val="26"/>
        </w:rPr>
        <w:t xml:space="preserve"> №</w:t>
      </w:r>
      <w:r w:rsidR="00820444">
        <w:rPr>
          <w:rFonts w:ascii="Times New Roman" w:hAnsi="Times New Roman" w:cs="Times New Roman"/>
          <w:sz w:val="26"/>
          <w:szCs w:val="26"/>
        </w:rPr>
        <w:t>3,</w:t>
      </w:r>
      <w:r w:rsidR="002E6B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820444">
        <w:rPr>
          <w:rFonts w:ascii="Times New Roman" w:hAnsi="Times New Roman" w:cs="Times New Roman"/>
          <w:sz w:val="26"/>
          <w:szCs w:val="26"/>
        </w:rPr>
        <w:t>, енергоблоках №1,2 ВП ЮУАЕС, на енергоблоці №1 ВП ХАЕС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20444" w:rsidRPr="00820444">
        <w:rPr>
          <w:rFonts w:ascii="Times New Roman" w:hAnsi="Times New Roman" w:cs="Times New Roman"/>
          <w:sz w:val="26"/>
          <w:szCs w:val="26"/>
        </w:rPr>
        <w:t>ДК 021:2015 42150000-5 Ядерні реактори та їх частини (Прокладки нікелеві для ВП РАЕС, ВП ЮУАЕС, ВП ХАЕС: лот 1 – прокладки нікелеві для ВП РАЕС, лот 2 – прокладки нікелеві для ВП ЮУАЕС, лот 3 – прокладки нікелеві  для ВП ХАЕС).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B2034" w:rsidRDefault="002B203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74AD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https://prozorro.gov.ua/tender/UA-2021-01-29-003528-b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B2034"/>
    <w:rsid w:val="002E6BDA"/>
    <w:rsid w:val="004E257D"/>
    <w:rsid w:val="0066068C"/>
    <w:rsid w:val="00820444"/>
    <w:rsid w:val="008D44DF"/>
    <w:rsid w:val="00991179"/>
    <w:rsid w:val="00A8021B"/>
    <w:rsid w:val="00CF2792"/>
    <w:rsid w:val="00D84CC8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2E3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29-00352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dcterms:created xsi:type="dcterms:W3CDTF">2021-01-15T08:04:00Z</dcterms:created>
  <dcterms:modified xsi:type="dcterms:W3CDTF">2021-01-29T09:46:00Z</dcterms:modified>
</cp:coreProperties>
</file>