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D3C" w:rsidRDefault="00073082">
      <w:pPr>
        <w:pStyle w:val="30"/>
        <w:shd w:val="clear" w:color="auto" w:fill="auto"/>
        <w:spacing w:after="116"/>
      </w:pPr>
      <w:proofErr w:type="spellStart"/>
      <w:r>
        <w:t>Обгрунтування</w:t>
      </w:r>
      <w:proofErr w:type="spellEnd"/>
      <w:r>
        <w:t xml:space="preserve"> технічних та якісних характеристик </w:t>
      </w:r>
      <w:r>
        <w:rPr>
          <w:lang w:val="ru-RU" w:eastAsia="ru-RU" w:bidi="ru-RU"/>
        </w:rPr>
        <w:t xml:space="preserve">предмета </w:t>
      </w:r>
      <w:r>
        <w:t xml:space="preserve">закупівлі, очікуваної вартості предмета закупівлі: ДК 021:2015 31170000-8 Трансформатори (Трансформатори сухі силові для ВП </w:t>
      </w:r>
      <w:r w:rsidRPr="00073082">
        <w:rPr>
          <w:rStyle w:val="31"/>
          <w:b/>
        </w:rPr>
        <w:t>РАЕС)</w:t>
      </w:r>
    </w:p>
    <w:p w:rsidR="005C6D3C" w:rsidRPr="0003689B" w:rsidRDefault="00073082" w:rsidP="0003689B">
      <w:pPr>
        <w:pStyle w:val="20"/>
        <w:shd w:val="clear" w:color="auto" w:fill="auto"/>
        <w:spacing w:before="0" w:after="0" w:line="300" w:lineRule="exact"/>
        <w:ind w:firstLine="454"/>
        <w:rPr>
          <w:sz w:val="26"/>
          <w:szCs w:val="26"/>
        </w:rPr>
      </w:pPr>
      <w:r w:rsidRPr="0003689B">
        <w:rPr>
          <w:sz w:val="26"/>
          <w:szCs w:val="26"/>
        </w:rPr>
        <w:t xml:space="preserve">З метою підвищення рівня безпеки експлуатації енергоблоку №1 ВИ РАНО та виконання кваліфікаційних вимог на сейсмічну стійкість для обладнання систем безпеки ДП </w:t>
      </w:r>
      <w:r w:rsidRPr="0003689B">
        <w:rPr>
          <w:sz w:val="26"/>
          <w:szCs w:val="26"/>
          <w:lang w:eastAsia="ru-RU" w:bidi="ru-RU"/>
        </w:rPr>
        <w:t xml:space="preserve">«НАЕК </w:t>
      </w:r>
      <w:r w:rsidRPr="0003689B">
        <w:rPr>
          <w:sz w:val="26"/>
          <w:szCs w:val="26"/>
        </w:rPr>
        <w:t xml:space="preserve">«Енергоатом» (Замовник) оголошено </w:t>
      </w:r>
      <w:r w:rsidR="0003689B">
        <w:rPr>
          <w:sz w:val="26"/>
          <w:szCs w:val="26"/>
        </w:rPr>
        <w:t>відкриті торги на закупівлю: ДК </w:t>
      </w:r>
      <w:r w:rsidRPr="0003689B">
        <w:rPr>
          <w:sz w:val="26"/>
          <w:szCs w:val="26"/>
        </w:rPr>
        <w:t>021:2015 31170000-8 Трансформатори (Трансформатори сухі силові для ВП РАЕС).</w:t>
      </w:r>
    </w:p>
    <w:p w:rsidR="0003689B" w:rsidRPr="0003689B" w:rsidRDefault="00073082" w:rsidP="0003689B">
      <w:pPr>
        <w:pStyle w:val="20"/>
        <w:shd w:val="clear" w:color="auto" w:fill="auto"/>
        <w:spacing w:before="0" w:after="638" w:line="240" w:lineRule="exact"/>
        <w:ind w:firstLine="420"/>
        <w:rPr>
          <w:rStyle w:val="a3"/>
          <w:sz w:val="26"/>
          <w:szCs w:val="26"/>
        </w:rPr>
      </w:pPr>
      <w:r w:rsidRPr="0003689B">
        <w:rPr>
          <w:sz w:val="26"/>
          <w:szCs w:val="26"/>
        </w:rPr>
        <w:t xml:space="preserve">Посилання па процедуру закупівлі в електронній системі </w:t>
      </w:r>
      <w:proofErr w:type="spellStart"/>
      <w:r w:rsidRPr="0003689B">
        <w:rPr>
          <w:sz w:val="26"/>
          <w:szCs w:val="26"/>
        </w:rPr>
        <w:t>закупівель</w:t>
      </w:r>
      <w:proofErr w:type="spellEnd"/>
      <w:r w:rsidR="0003689B" w:rsidRPr="0003689B">
        <w:rPr>
          <w:sz w:val="26"/>
          <w:szCs w:val="26"/>
        </w:rPr>
        <w:t xml:space="preserve"> </w:t>
      </w:r>
      <w:hyperlink r:id="rId6" w:history="1">
        <w:r w:rsidR="00776844" w:rsidRPr="0003689B">
          <w:rPr>
            <w:rStyle w:val="a3"/>
            <w:sz w:val="26"/>
            <w:szCs w:val="26"/>
          </w:rPr>
          <w:t>https://prozorro.gov.ua/tender/UA-2021-01-13-004738-a</w:t>
        </w:r>
      </w:hyperlink>
    </w:p>
    <w:p w:rsidR="0003689B" w:rsidRDefault="00073082" w:rsidP="0003689B">
      <w:pPr>
        <w:pStyle w:val="20"/>
        <w:shd w:val="clear" w:color="auto" w:fill="auto"/>
        <w:spacing w:before="0" w:after="0" w:line="300" w:lineRule="exact"/>
        <w:ind w:firstLine="454"/>
        <w:rPr>
          <w:sz w:val="26"/>
          <w:szCs w:val="26"/>
        </w:rPr>
      </w:pPr>
      <w:r w:rsidRPr="0003689B">
        <w:rPr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03689B" w:rsidRPr="0003689B" w:rsidRDefault="0003689B" w:rsidP="0003689B">
      <w:pPr>
        <w:pStyle w:val="20"/>
        <w:shd w:val="clear" w:color="auto" w:fill="auto"/>
        <w:spacing w:before="0" w:after="0" w:line="300" w:lineRule="exact"/>
        <w:ind w:firstLine="454"/>
        <w:rPr>
          <w:sz w:val="26"/>
          <w:szCs w:val="26"/>
        </w:rPr>
      </w:pPr>
      <w:bookmarkStart w:id="0" w:name="_GoBack"/>
      <w:bookmarkEnd w:id="0"/>
    </w:p>
    <w:p w:rsidR="005C6D3C" w:rsidRPr="0003689B" w:rsidRDefault="00073082" w:rsidP="0003689B">
      <w:pPr>
        <w:pStyle w:val="20"/>
        <w:shd w:val="clear" w:color="auto" w:fill="auto"/>
        <w:spacing w:before="0" w:after="0" w:line="300" w:lineRule="exact"/>
        <w:ind w:firstLine="454"/>
        <w:rPr>
          <w:sz w:val="26"/>
          <w:szCs w:val="26"/>
        </w:rPr>
      </w:pPr>
      <w:r w:rsidRPr="0003689B">
        <w:rPr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03689B">
        <w:rPr>
          <w:sz w:val="26"/>
          <w:szCs w:val="26"/>
        </w:rPr>
        <w:t>закупівель</w:t>
      </w:r>
      <w:proofErr w:type="spellEnd"/>
      <w:r w:rsidRPr="0003689B">
        <w:rPr>
          <w:sz w:val="26"/>
          <w:szCs w:val="26"/>
        </w:rPr>
        <w:t>, примірної методики визначення очікуваної вартості предмета закупівлі.</w:t>
      </w:r>
    </w:p>
    <w:sectPr w:rsidR="005C6D3C" w:rsidRPr="0003689B">
      <w:headerReference w:type="default" r:id="rId7"/>
      <w:pgSz w:w="11900" w:h="16840"/>
      <w:pgMar w:top="680" w:right="684" w:bottom="680" w:left="1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A5" w:rsidRDefault="00073082">
      <w:r>
        <w:separator/>
      </w:r>
    </w:p>
  </w:endnote>
  <w:endnote w:type="continuationSeparator" w:id="0">
    <w:p w:rsidR="00CF6DA5" w:rsidRDefault="0007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C" w:rsidRDefault="005C6D3C"/>
  </w:footnote>
  <w:footnote w:type="continuationSeparator" w:id="0">
    <w:p w:rsidR="005C6D3C" w:rsidRDefault="005C6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D3C" w:rsidRDefault="006261A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6375400</wp:posOffset>
              </wp:positionH>
              <wp:positionV relativeFrom="page">
                <wp:posOffset>45085</wp:posOffset>
              </wp:positionV>
              <wp:extent cx="111760" cy="2159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D3C" w:rsidRDefault="005C6D3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2pt;margin-top:3.55pt;width:8.8pt;height:17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" filled="f" stroked="f">
              <v:textbox style="mso-fit-shape-to-text:t" inset="0,0,0,0">
                <w:txbxContent>
                  <w:p w:rsidR="005C6D3C" w:rsidRDefault="005C6D3C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3C"/>
    <w:rsid w:val="0003689B"/>
    <w:rsid w:val="00073082"/>
    <w:rsid w:val="005C6D3C"/>
    <w:rsid w:val="006261AC"/>
    <w:rsid w:val="00776844"/>
    <w:rsid w:val="00C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8BF125"/>
  <w15:docId w15:val="{19CD0D7F-96E2-40D3-9486-B000694F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и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ий текст (3) + Не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5pt">
    <w:name w:val="Колонтитул + 11;5 pt"/>
    <w:basedOn w:val="a4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before="120" w:after="120"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after="120" w:line="317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073082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073082"/>
    <w:rPr>
      <w:color w:val="000000"/>
    </w:rPr>
  </w:style>
  <w:style w:type="paragraph" w:styleId="a8">
    <w:name w:val="footer"/>
    <w:basedOn w:val="a"/>
    <w:link w:val="a9"/>
    <w:uiPriority w:val="99"/>
    <w:unhideWhenUsed/>
    <w:rsid w:val="00073082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07308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1-01-13-004738-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S22BW-821010614340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S22BW-821010614340</dc:title>
  <dc:subject/>
  <dc:creator>Старенченко Оксана Олександрівна</dc:creator>
  <cp:keywords/>
  <cp:lastModifiedBy>Старенченко Оксана Олександрівна</cp:lastModifiedBy>
  <cp:revision>3</cp:revision>
  <dcterms:created xsi:type="dcterms:W3CDTF">2021-01-13T14:43:00Z</dcterms:created>
  <dcterms:modified xsi:type="dcterms:W3CDTF">2021-01-13T14:48:00Z</dcterms:modified>
</cp:coreProperties>
</file>